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03D9EF2E" w:rsidR="00B9155A" w:rsidRPr="003E2D7C" w:rsidRDefault="0094287A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94287A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94287A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4144" behindDoc="0" locked="0" layoutInCell="1" allowOverlap="1" wp14:anchorId="61B0D09D" wp14:editId="7288B1D6">
                    <wp:simplePos x="0" y="0"/>
                    <wp:positionH relativeFrom="margin">
                      <wp:align>center</wp:align>
                    </wp:positionH>
                    <wp:positionV relativeFrom="page">
                      <wp:posOffset>8618220</wp:posOffset>
                    </wp:positionV>
                    <wp:extent cx="4541520" cy="365760"/>
                    <wp:effectExtent l="0" t="0" r="11430" b="1270"/>
                    <wp:wrapNone/>
                    <wp:docPr id="32" name="Cuadro de texto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54152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F03F4FB" w14:textId="3F9D1A4F" w:rsidR="00B9155A" w:rsidRPr="008E4992" w:rsidRDefault="008E4992" w:rsidP="008E4992">
                                <w:pPr>
                                  <w:pStyle w:val="Sinespaciado"/>
                                  <w:jc w:val="center"/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</w:pPr>
                                <w:r w:rsidRPr="008E4992"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  <w:t>DISEÑO DE CAPACITACIONES TECNICAS AVANZADAS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1B0D09D" id="Cuadro de texto 32" o:spid="_x0000_s1027" type="#_x0000_t202" style="position:absolute;margin-left:0;margin-top:678.6pt;width:357.6pt;height:28.8pt;z-index:251654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" filled="f" stroked="f" strokeweight=".5pt">
                    <v:textbox style="mso-fit-shape-to-text:t" inset="0,0,0,0">
                      <w:txbxContent>
                        <w:p w14:paraId="2F03F4FB" w14:textId="3F9D1A4F" w:rsidR="00B9155A" w:rsidRPr="008E4992" w:rsidRDefault="008E4992" w:rsidP="008E4992">
                          <w:pPr>
                            <w:pStyle w:val="Sinespaciado"/>
                            <w:jc w:val="center"/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</w:rPr>
                          </w:pPr>
                          <w:r w:rsidRPr="008E4992"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</w:rPr>
                            <w:t>DISEÑO DE CAPACITACIONES TECNICAS AVANZADAS</w:t>
                          </w:r>
                        </w:p>
                      </w:txbxContent>
                    </v:textbox>
                    <w10:wrap anchorx="margin" anchory="page"/>
                  </v:shape>
                </w:pict>
              </mc:Fallback>
            </mc:AlternateContent>
          </w:r>
        </w:sdtContent>
      </w:sdt>
    </w:p>
    <w:p w14:paraId="09C20185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2AED0460" w:rsidR="00B97478" w:rsidRPr="003E2D7C" w:rsidRDefault="00B97478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3E2D7C">
        <w:rPr>
          <w:rFonts w:cstheme="minorHAnsi"/>
        </w:rPr>
        <w:br w:type="page"/>
      </w:r>
    </w:p>
    <w:p w14:paraId="2C8F03B1" w14:textId="11CE2EE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3E2D7C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B62F47" w14:textId="5D40A0F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36C0C69" w14:textId="3324C21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43754DC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7F2AE79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A24DFF9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105958" w14:textId="77777777" w:rsidR="008E4992" w:rsidRPr="008E4992" w:rsidRDefault="008E4992" w:rsidP="008E499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Proceso 2: Diseño y Ejecución de Sesiones Técnicas Avanzadas de Productos Clave</w:t>
      </w: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</w:r>
      <w:proofErr w:type="spellStart"/>
      <w:r w:rsidRPr="008E4992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Clave</w:t>
      </w:r>
      <w:proofErr w:type="spellEnd"/>
      <w:r w:rsidRPr="008E4992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:</w:t>
      </w: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CAP-CON-02</w:t>
      </w: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</w:r>
      <w:r w:rsidRPr="008E4992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Responsable:</w:t>
      </w: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Capacitador de Consolidados</w:t>
      </w: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</w:r>
      <w:r w:rsidRPr="008E4992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Frecuencia:</w:t>
      </w: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Mensual / según calendario de lanzamientos</w:t>
      </w:r>
    </w:p>
    <w:p w14:paraId="60143F41" w14:textId="5BD648A8" w:rsidR="008E4992" w:rsidRPr="008E4992" w:rsidRDefault="008E4992" w:rsidP="008E499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Objetivo</w:t>
      </w: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  <w:t>Brindar a los agentes consolidados sesiones técnicas y avanzadas sobre productos clave (GMM, Vida, Autos y Daños), asegurando dominio en características, coberturas, exclusiones, estrategias comerciales y uso de herramientas digitales, con un seguimiento integral que garantice la transferencia efectiva del conocimiento.</w:t>
      </w:r>
    </w:p>
    <w:p w14:paraId="32618C14" w14:textId="46AE4EF1" w:rsidR="008E4992" w:rsidRPr="008E4992" w:rsidRDefault="008E4992" w:rsidP="008E499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Introducción</w:t>
      </w: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  <w:t>La actualización constante en productos clave es indispensable para mantener la competitividad comercial. Este proceso busca garantizar que los agentes consolidados reciban capacitación estructurada, práctica y evaluable, que les permita reforzar sus conocimientos, adaptarse a cambios normativos y mejorar su desempeño en ventas.</w:t>
      </w:r>
    </w:p>
    <w:p w14:paraId="4EBF9837" w14:textId="659574BD" w:rsidR="008E4992" w:rsidRPr="008E4992" w:rsidRDefault="008E4992" w:rsidP="008E499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Procedimiento</w:t>
      </w:r>
    </w:p>
    <w:p w14:paraId="273F5DD5" w14:textId="77777777" w:rsidR="008E4992" w:rsidRPr="008E4992" w:rsidRDefault="008E4992" w:rsidP="008E499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1. Identificación de necesidades y productos prioritarios</w:t>
      </w:r>
    </w:p>
    <w:p w14:paraId="44FF84C7" w14:textId="77777777" w:rsidR="008E4992" w:rsidRPr="008E4992" w:rsidRDefault="008E4992" w:rsidP="008E4992">
      <w:pPr>
        <w:numPr>
          <w:ilvl w:val="0"/>
          <w:numId w:val="3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>Revisar junto con Dirección Comercial los productos estratégicos del mes (ej. cambios regulatorios, nuevas coberturas o lanzamientos).</w:t>
      </w:r>
    </w:p>
    <w:p w14:paraId="19959C50" w14:textId="77777777" w:rsidR="008E4992" w:rsidRPr="008E4992" w:rsidRDefault="008E4992" w:rsidP="008E4992">
      <w:pPr>
        <w:numPr>
          <w:ilvl w:val="0"/>
          <w:numId w:val="3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>Analizar los reportes de ventas y desempeño por ramo, identificando áreas con menor productividad.</w:t>
      </w:r>
    </w:p>
    <w:p w14:paraId="1B9A709F" w14:textId="77777777" w:rsidR="008E4992" w:rsidRPr="008E4992" w:rsidRDefault="008E4992" w:rsidP="008E4992">
      <w:pPr>
        <w:numPr>
          <w:ilvl w:val="0"/>
          <w:numId w:val="3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>Revisar resultados de evaluaciones previas registradas en Polaris para detectar brechas de conocimiento.</w:t>
      </w:r>
    </w:p>
    <w:p w14:paraId="0EDF4926" w14:textId="77777777" w:rsidR="008E4992" w:rsidRPr="008E4992" w:rsidRDefault="008E4992" w:rsidP="008E4992">
      <w:pPr>
        <w:numPr>
          <w:ilvl w:val="0"/>
          <w:numId w:val="3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>Elaborar un listado formal de necesidades de capacitación y priorizar productos según urgencia e impacto comercial.</w:t>
      </w:r>
    </w:p>
    <w:p w14:paraId="2705F1ED" w14:textId="77777777" w:rsidR="008E4992" w:rsidRPr="008E4992" w:rsidRDefault="008E4992" w:rsidP="008E499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2. Diseño de la sesión y agenda mensual</w:t>
      </w:r>
    </w:p>
    <w:p w14:paraId="2A1ED0A3" w14:textId="77777777" w:rsidR="008E4992" w:rsidRPr="008E4992" w:rsidRDefault="008E4992" w:rsidP="008E4992">
      <w:pPr>
        <w:numPr>
          <w:ilvl w:val="0"/>
          <w:numId w:val="3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>Definir los objetivos de aprendizaje específicos para cada sesión.</w:t>
      </w:r>
    </w:p>
    <w:p w14:paraId="7B36D840" w14:textId="77777777" w:rsidR="008E4992" w:rsidRPr="008E4992" w:rsidRDefault="008E4992" w:rsidP="008E4992">
      <w:pPr>
        <w:numPr>
          <w:ilvl w:val="0"/>
          <w:numId w:val="3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>Diseñar el contenido en formato teórico-práctico, incluyendo:</w:t>
      </w:r>
    </w:p>
    <w:p w14:paraId="021303B1" w14:textId="77777777" w:rsidR="008E4992" w:rsidRPr="008E4992" w:rsidRDefault="008E4992" w:rsidP="008E4992">
      <w:pPr>
        <w:numPr>
          <w:ilvl w:val="1"/>
          <w:numId w:val="3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>Coberturas y exclusiones.</w:t>
      </w:r>
    </w:p>
    <w:p w14:paraId="2E815B45" w14:textId="77777777" w:rsidR="008E4992" w:rsidRPr="008E4992" w:rsidRDefault="008E4992" w:rsidP="008E4992">
      <w:pPr>
        <w:numPr>
          <w:ilvl w:val="1"/>
          <w:numId w:val="3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>Casos de uso y simulaciones de venta.</w:t>
      </w:r>
    </w:p>
    <w:p w14:paraId="339721DD" w14:textId="77777777" w:rsidR="008E4992" w:rsidRPr="008E4992" w:rsidRDefault="008E4992" w:rsidP="008E4992">
      <w:pPr>
        <w:numPr>
          <w:ilvl w:val="1"/>
          <w:numId w:val="3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>Comparativos de producto frente a la competencia.</w:t>
      </w:r>
    </w:p>
    <w:p w14:paraId="47FAE3D1" w14:textId="77777777" w:rsidR="008E4992" w:rsidRPr="008E4992" w:rsidRDefault="008E4992" w:rsidP="008E4992">
      <w:pPr>
        <w:numPr>
          <w:ilvl w:val="0"/>
          <w:numId w:val="3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>Preparar materiales de apoyo (presentaciones, fichas técnicas, guías rápidas, videos cortos y evaluaciones digitales).</w:t>
      </w:r>
    </w:p>
    <w:p w14:paraId="7F029C2B" w14:textId="77777777" w:rsidR="008E4992" w:rsidRPr="008E4992" w:rsidRDefault="008E4992" w:rsidP="008E4992">
      <w:pPr>
        <w:numPr>
          <w:ilvl w:val="0"/>
          <w:numId w:val="3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>Validar los contenidos con el área de Productos y Dirección Comercial antes de difundir.</w:t>
      </w:r>
    </w:p>
    <w:p w14:paraId="222E1642" w14:textId="77777777" w:rsidR="008E4992" w:rsidRPr="008E4992" w:rsidRDefault="008E4992" w:rsidP="008E4992">
      <w:pPr>
        <w:numPr>
          <w:ilvl w:val="0"/>
          <w:numId w:val="3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>Construir la agenda mensual de capacitaciones y publicarla en Polaris.</w:t>
      </w:r>
    </w:p>
    <w:p w14:paraId="5D18A689" w14:textId="77777777" w:rsidR="008E4992" w:rsidRPr="008E4992" w:rsidRDefault="008E4992" w:rsidP="008E499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3. Planificación y coordinación logística</w:t>
      </w:r>
    </w:p>
    <w:p w14:paraId="15B9B754" w14:textId="77777777" w:rsidR="008E4992" w:rsidRPr="008E4992" w:rsidRDefault="008E4992" w:rsidP="008E4992">
      <w:pPr>
        <w:numPr>
          <w:ilvl w:val="0"/>
          <w:numId w:val="3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>Definir fechas, horarios y modalidad (virtual/presencial), cuidando no traslapar con campañas comerciales.</w:t>
      </w:r>
    </w:p>
    <w:p w14:paraId="10BAD807" w14:textId="77777777" w:rsidR="008E4992" w:rsidRPr="008E4992" w:rsidRDefault="008E4992" w:rsidP="008E4992">
      <w:pPr>
        <w:numPr>
          <w:ilvl w:val="0"/>
          <w:numId w:val="3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>Coordinar logística con área de Servicio: sala equipada, plataformas digitales, grabación en caso de ser virtual.</w:t>
      </w:r>
    </w:p>
    <w:p w14:paraId="6AFE3518" w14:textId="77777777" w:rsidR="008E4992" w:rsidRPr="008E4992" w:rsidRDefault="008E4992" w:rsidP="008E4992">
      <w:pPr>
        <w:numPr>
          <w:ilvl w:val="0"/>
          <w:numId w:val="3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lastRenderedPageBreak/>
        <w:t>Subir convocatoria oficial en Polaris, especificando fecha, hora, modalidad y temario.</w:t>
      </w:r>
    </w:p>
    <w:p w14:paraId="3547CE88" w14:textId="77777777" w:rsidR="008E4992" w:rsidRPr="008E4992" w:rsidRDefault="008E4992" w:rsidP="008E4992">
      <w:pPr>
        <w:numPr>
          <w:ilvl w:val="0"/>
          <w:numId w:val="3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>Enviar invitaciones personalizadas a los agentes y programar recordatorios automáticos 72 h y 24 h antes.</w:t>
      </w:r>
    </w:p>
    <w:p w14:paraId="1ECB1824" w14:textId="77777777" w:rsidR="008E4992" w:rsidRPr="008E4992" w:rsidRDefault="008E4992" w:rsidP="008E499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4. Ejecución de la capacitación</w:t>
      </w:r>
    </w:p>
    <w:p w14:paraId="7069E3A8" w14:textId="77777777" w:rsidR="008E4992" w:rsidRPr="008E4992" w:rsidRDefault="008E4992" w:rsidP="008E4992">
      <w:pPr>
        <w:numPr>
          <w:ilvl w:val="0"/>
          <w:numId w:val="4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>Iniciar la sesión puntual, verificando asistencia y participación de los agentes.</w:t>
      </w:r>
    </w:p>
    <w:p w14:paraId="294FA848" w14:textId="77777777" w:rsidR="008E4992" w:rsidRPr="008E4992" w:rsidRDefault="008E4992" w:rsidP="008E4992">
      <w:pPr>
        <w:numPr>
          <w:ilvl w:val="0"/>
          <w:numId w:val="4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>Exponer los temas clave con apoyo de materiales digitales y dinámicas participativas.</w:t>
      </w:r>
    </w:p>
    <w:p w14:paraId="6FF79C8F" w14:textId="77777777" w:rsidR="008E4992" w:rsidRPr="008E4992" w:rsidRDefault="008E4992" w:rsidP="008E4992">
      <w:pPr>
        <w:numPr>
          <w:ilvl w:val="0"/>
          <w:numId w:val="4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>Realizar ejercicios prácticos: cotizaciones, casos simulados, resolución de dudas frecuentes.</w:t>
      </w:r>
    </w:p>
    <w:p w14:paraId="093E01F4" w14:textId="77777777" w:rsidR="008E4992" w:rsidRPr="008E4992" w:rsidRDefault="008E4992" w:rsidP="008E4992">
      <w:pPr>
        <w:numPr>
          <w:ilvl w:val="0"/>
          <w:numId w:val="4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>Resolver consultas técnicas y comerciales en tiempo real.</w:t>
      </w:r>
    </w:p>
    <w:p w14:paraId="2ADDA59D" w14:textId="77777777" w:rsidR="008E4992" w:rsidRPr="008E4992" w:rsidRDefault="008E4992" w:rsidP="008E4992">
      <w:pPr>
        <w:numPr>
          <w:ilvl w:val="0"/>
          <w:numId w:val="4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>Registrar asistencia en Polaris y, en caso de sesión virtual, guardar grabación como evidencia.</w:t>
      </w:r>
    </w:p>
    <w:p w14:paraId="142745D0" w14:textId="77777777" w:rsidR="008E4992" w:rsidRPr="008E4992" w:rsidRDefault="008E4992" w:rsidP="008E499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5. Evaluación del aprendizaje y retroalimentación</w:t>
      </w:r>
    </w:p>
    <w:p w14:paraId="41AE04DE" w14:textId="77777777" w:rsidR="008E4992" w:rsidRPr="008E4992" w:rsidRDefault="008E4992" w:rsidP="008E4992">
      <w:pPr>
        <w:numPr>
          <w:ilvl w:val="0"/>
          <w:numId w:val="4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>Aplicar al cierre un cuestionario digital o ejercicio práctico.</w:t>
      </w:r>
    </w:p>
    <w:p w14:paraId="4BFD9D5A" w14:textId="77777777" w:rsidR="008E4992" w:rsidRPr="008E4992" w:rsidRDefault="008E4992" w:rsidP="008E4992">
      <w:pPr>
        <w:numPr>
          <w:ilvl w:val="0"/>
          <w:numId w:val="4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>Establecer puntaje mínimo de aprobación del 80%.</w:t>
      </w:r>
    </w:p>
    <w:p w14:paraId="5B8A6454" w14:textId="77777777" w:rsidR="008E4992" w:rsidRPr="008E4992" w:rsidRDefault="008E4992" w:rsidP="008E4992">
      <w:pPr>
        <w:numPr>
          <w:ilvl w:val="0"/>
          <w:numId w:val="4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>Entregar retroalimentación individual a quienes no alcancen el puntaje requerido.</w:t>
      </w:r>
    </w:p>
    <w:p w14:paraId="6737D42A" w14:textId="77777777" w:rsidR="008E4992" w:rsidRPr="008E4992" w:rsidRDefault="008E4992" w:rsidP="008E4992">
      <w:pPr>
        <w:numPr>
          <w:ilvl w:val="0"/>
          <w:numId w:val="4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>Levantar encuesta de satisfacción de la sesión para medir percepción de valor y áreas de mejora.</w:t>
      </w:r>
    </w:p>
    <w:p w14:paraId="63D32D71" w14:textId="77777777" w:rsidR="008E4992" w:rsidRPr="008E4992" w:rsidRDefault="008E4992" w:rsidP="008E4992">
      <w:pPr>
        <w:numPr>
          <w:ilvl w:val="0"/>
          <w:numId w:val="4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>Registrar resultados y observaciones en Polaris.</w:t>
      </w:r>
    </w:p>
    <w:p w14:paraId="37832E41" w14:textId="77777777" w:rsidR="008E4992" w:rsidRPr="008E4992" w:rsidRDefault="008E4992" w:rsidP="008E499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6. Registro y seguimiento</w:t>
      </w:r>
    </w:p>
    <w:p w14:paraId="3E924429" w14:textId="77777777" w:rsidR="008E4992" w:rsidRPr="008E4992" w:rsidRDefault="008E4992" w:rsidP="008E4992">
      <w:pPr>
        <w:numPr>
          <w:ilvl w:val="0"/>
          <w:numId w:val="4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>Consolidar resultados de asistencia, evaluaciones y observaciones en un reporte mensual.</w:t>
      </w:r>
    </w:p>
    <w:p w14:paraId="0C4DBCDA" w14:textId="77777777" w:rsidR="008E4992" w:rsidRPr="008E4992" w:rsidRDefault="008E4992" w:rsidP="008E4992">
      <w:pPr>
        <w:numPr>
          <w:ilvl w:val="0"/>
          <w:numId w:val="4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>Compartir el reporte con Dirección Comercial y Recursos Humanos para la integración al expediente de cada agente.</w:t>
      </w:r>
    </w:p>
    <w:p w14:paraId="1D52B683" w14:textId="77777777" w:rsidR="008E4992" w:rsidRPr="008E4992" w:rsidRDefault="008E4992" w:rsidP="008E4992">
      <w:pPr>
        <w:numPr>
          <w:ilvl w:val="0"/>
          <w:numId w:val="4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>Programar sesiones de reforzamiento en caso de detectar brechas recurrentes.</w:t>
      </w:r>
    </w:p>
    <w:p w14:paraId="093085BA" w14:textId="77777777" w:rsidR="008E4992" w:rsidRPr="008E4992" w:rsidRDefault="008E4992" w:rsidP="008E4992">
      <w:pPr>
        <w:numPr>
          <w:ilvl w:val="0"/>
          <w:numId w:val="4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>Mantener historial en Polaris para trazabilidad de la capacitación.</w:t>
      </w:r>
    </w:p>
    <w:p w14:paraId="2586E4A6" w14:textId="77777777" w:rsidR="008E4992" w:rsidRPr="008E4992" w:rsidRDefault="008E4992" w:rsidP="008E499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7. Entrega de materiales de apoyo</w:t>
      </w:r>
    </w:p>
    <w:p w14:paraId="42FE70FF" w14:textId="77777777" w:rsidR="008E4992" w:rsidRPr="008E4992" w:rsidRDefault="008E4992" w:rsidP="008E4992">
      <w:pPr>
        <w:numPr>
          <w:ilvl w:val="0"/>
          <w:numId w:val="4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>Enviar a los agentes todos los materiales de la sesión (presentaciones, fichas técnicas, guías rápidas y grabación si aplica) dentro de las primeras 24 h posteriores.</w:t>
      </w:r>
    </w:p>
    <w:p w14:paraId="3641C56C" w14:textId="77777777" w:rsidR="008E4992" w:rsidRPr="008E4992" w:rsidRDefault="008E4992" w:rsidP="008E4992">
      <w:pPr>
        <w:numPr>
          <w:ilvl w:val="0"/>
          <w:numId w:val="4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>Cargar los materiales en la Rino Academia y Polaris para consulta posterior.</w:t>
      </w:r>
    </w:p>
    <w:p w14:paraId="143F9176" w14:textId="6D770E21" w:rsidR="008E4992" w:rsidRDefault="008E4992" w:rsidP="008E4992">
      <w:pPr>
        <w:numPr>
          <w:ilvl w:val="0"/>
          <w:numId w:val="4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sz w:val="24"/>
          <w:szCs w:val="24"/>
          <w:lang w:eastAsia="es-ES"/>
        </w:rPr>
        <w:t>Confirmar recepción de materiales con los agentes mediante acuse en Polaris.</w:t>
      </w:r>
    </w:p>
    <w:p w14:paraId="0B65F1CA" w14:textId="60F99824" w:rsidR="008E4992" w:rsidRDefault="008E4992" w:rsidP="008E499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624E7B09" w14:textId="77D2FFED" w:rsidR="008E4992" w:rsidRDefault="008E4992" w:rsidP="008E499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74B12A5E" w14:textId="4BB36157" w:rsidR="008E4992" w:rsidRDefault="008E4992" w:rsidP="008E499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3BAA36EC" w14:textId="0C09E04B" w:rsidR="008E4992" w:rsidRDefault="008E4992" w:rsidP="008E499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71EE4794" w14:textId="77777777" w:rsidR="008E4992" w:rsidRPr="008E4992" w:rsidRDefault="008E4992" w:rsidP="000F597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7A0FFB5D" w14:textId="31AC5DB0" w:rsidR="008E4992" w:rsidRPr="008E4992" w:rsidRDefault="008E4992" w:rsidP="008E499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8E4992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lastRenderedPageBreak/>
        <w:t>Tabla Operativa</w:t>
      </w:r>
    </w:p>
    <w:tbl>
      <w:tblPr>
        <w:tblStyle w:val="Tablanormal1"/>
        <w:tblW w:w="0" w:type="auto"/>
        <w:tblLook w:val="04A0" w:firstRow="1" w:lastRow="0" w:firstColumn="1" w:lastColumn="0" w:noHBand="0" w:noVBand="1"/>
      </w:tblPr>
      <w:tblGrid>
        <w:gridCol w:w="696"/>
        <w:gridCol w:w="1769"/>
        <w:gridCol w:w="1680"/>
        <w:gridCol w:w="1724"/>
        <w:gridCol w:w="1315"/>
        <w:gridCol w:w="1736"/>
      </w:tblGrid>
      <w:tr w:rsidR="008E4992" w:rsidRPr="008E4992" w14:paraId="6962402F" w14:textId="77777777" w:rsidTr="00350B5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22B0EA7" w14:textId="77777777" w:rsidR="008E4992" w:rsidRPr="008E4992" w:rsidRDefault="008E4992" w:rsidP="008E499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Paso</w:t>
            </w:r>
          </w:p>
        </w:tc>
        <w:tc>
          <w:tcPr>
            <w:tcW w:w="0" w:type="auto"/>
            <w:hideMark/>
          </w:tcPr>
          <w:p w14:paraId="58DDFDD9" w14:textId="77777777" w:rsidR="008E4992" w:rsidRPr="008E4992" w:rsidRDefault="008E4992" w:rsidP="008E499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Actividad</w:t>
            </w:r>
          </w:p>
        </w:tc>
        <w:tc>
          <w:tcPr>
            <w:tcW w:w="0" w:type="auto"/>
            <w:hideMark/>
          </w:tcPr>
          <w:p w14:paraId="57605E39" w14:textId="77777777" w:rsidR="008E4992" w:rsidRPr="008E4992" w:rsidRDefault="008E4992" w:rsidP="008E499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Responsable</w:t>
            </w:r>
          </w:p>
        </w:tc>
        <w:tc>
          <w:tcPr>
            <w:tcW w:w="0" w:type="auto"/>
            <w:hideMark/>
          </w:tcPr>
          <w:p w14:paraId="270B9C3B" w14:textId="77777777" w:rsidR="008E4992" w:rsidRPr="008E4992" w:rsidRDefault="008E4992" w:rsidP="008E499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Herramienta</w:t>
            </w:r>
          </w:p>
        </w:tc>
        <w:tc>
          <w:tcPr>
            <w:tcW w:w="0" w:type="auto"/>
            <w:hideMark/>
          </w:tcPr>
          <w:p w14:paraId="03755004" w14:textId="77777777" w:rsidR="008E4992" w:rsidRPr="008E4992" w:rsidRDefault="008E4992" w:rsidP="008E499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Plazo máximo</w:t>
            </w:r>
          </w:p>
        </w:tc>
        <w:tc>
          <w:tcPr>
            <w:tcW w:w="0" w:type="auto"/>
            <w:hideMark/>
          </w:tcPr>
          <w:p w14:paraId="468B4EFE" w14:textId="77777777" w:rsidR="008E4992" w:rsidRPr="008E4992" w:rsidRDefault="008E4992" w:rsidP="008E499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Evidencia</w:t>
            </w:r>
          </w:p>
        </w:tc>
      </w:tr>
      <w:tr w:rsidR="008E4992" w:rsidRPr="008E4992" w14:paraId="5FE625A6" w14:textId="77777777" w:rsidTr="00350B5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9454A13" w14:textId="77777777" w:rsidR="008E4992" w:rsidRPr="008E4992" w:rsidRDefault="008E4992" w:rsidP="008E499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1</w:t>
            </w:r>
          </w:p>
        </w:tc>
        <w:tc>
          <w:tcPr>
            <w:tcW w:w="0" w:type="auto"/>
            <w:hideMark/>
          </w:tcPr>
          <w:p w14:paraId="7237B688" w14:textId="77777777" w:rsidR="008E4992" w:rsidRPr="008E4992" w:rsidRDefault="008E4992" w:rsidP="008E499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Identificar necesidades y productos prioritarios</w:t>
            </w:r>
          </w:p>
        </w:tc>
        <w:tc>
          <w:tcPr>
            <w:tcW w:w="0" w:type="auto"/>
            <w:hideMark/>
          </w:tcPr>
          <w:p w14:paraId="5E627485" w14:textId="77777777" w:rsidR="008E4992" w:rsidRPr="008E4992" w:rsidRDefault="008E4992" w:rsidP="008E499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Capacitador de Consolidados</w:t>
            </w:r>
          </w:p>
        </w:tc>
        <w:tc>
          <w:tcPr>
            <w:tcW w:w="0" w:type="auto"/>
            <w:hideMark/>
          </w:tcPr>
          <w:p w14:paraId="021CE890" w14:textId="77777777" w:rsidR="008E4992" w:rsidRPr="008E4992" w:rsidRDefault="008E4992" w:rsidP="008E499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Reportes de ventas, evaluaciones en Polaris</w:t>
            </w:r>
          </w:p>
        </w:tc>
        <w:tc>
          <w:tcPr>
            <w:tcW w:w="0" w:type="auto"/>
            <w:hideMark/>
          </w:tcPr>
          <w:p w14:paraId="2A12926A" w14:textId="77777777" w:rsidR="008E4992" w:rsidRPr="008E4992" w:rsidRDefault="008E4992" w:rsidP="008E499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1 semana antes</w:t>
            </w:r>
          </w:p>
        </w:tc>
        <w:tc>
          <w:tcPr>
            <w:tcW w:w="0" w:type="auto"/>
            <w:hideMark/>
          </w:tcPr>
          <w:p w14:paraId="2587A588" w14:textId="77777777" w:rsidR="008E4992" w:rsidRPr="008E4992" w:rsidRDefault="008E4992" w:rsidP="008E499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Informe de productos priorizados</w:t>
            </w:r>
          </w:p>
        </w:tc>
      </w:tr>
      <w:tr w:rsidR="008E4992" w:rsidRPr="008E4992" w14:paraId="2895CE58" w14:textId="77777777" w:rsidTr="00350B5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B3F49F1" w14:textId="77777777" w:rsidR="008E4992" w:rsidRPr="008E4992" w:rsidRDefault="008E4992" w:rsidP="008E499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2</w:t>
            </w:r>
          </w:p>
        </w:tc>
        <w:tc>
          <w:tcPr>
            <w:tcW w:w="0" w:type="auto"/>
            <w:hideMark/>
          </w:tcPr>
          <w:p w14:paraId="660466F5" w14:textId="77777777" w:rsidR="008E4992" w:rsidRPr="008E4992" w:rsidRDefault="008E4992" w:rsidP="008E49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Diseñar sesión y agenda mensual</w:t>
            </w:r>
          </w:p>
        </w:tc>
        <w:tc>
          <w:tcPr>
            <w:tcW w:w="0" w:type="auto"/>
            <w:hideMark/>
          </w:tcPr>
          <w:p w14:paraId="51EEBEFD" w14:textId="77777777" w:rsidR="008E4992" w:rsidRPr="008E4992" w:rsidRDefault="008E4992" w:rsidP="008E49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Capacitador de Consolidados</w:t>
            </w:r>
          </w:p>
        </w:tc>
        <w:tc>
          <w:tcPr>
            <w:tcW w:w="0" w:type="auto"/>
            <w:hideMark/>
          </w:tcPr>
          <w:p w14:paraId="4F21BEA9" w14:textId="77777777" w:rsidR="008E4992" w:rsidRPr="008E4992" w:rsidRDefault="008E4992" w:rsidP="008E49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Word, PowerPoint, fichas técnicas</w:t>
            </w:r>
          </w:p>
        </w:tc>
        <w:tc>
          <w:tcPr>
            <w:tcW w:w="0" w:type="auto"/>
            <w:hideMark/>
          </w:tcPr>
          <w:p w14:paraId="5C9C2F90" w14:textId="77777777" w:rsidR="008E4992" w:rsidRPr="008E4992" w:rsidRDefault="008E4992" w:rsidP="008E49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5 días antes</w:t>
            </w:r>
          </w:p>
        </w:tc>
        <w:tc>
          <w:tcPr>
            <w:tcW w:w="0" w:type="auto"/>
            <w:hideMark/>
          </w:tcPr>
          <w:p w14:paraId="6ED97CCE" w14:textId="77777777" w:rsidR="008E4992" w:rsidRPr="008E4992" w:rsidRDefault="008E4992" w:rsidP="008E49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Agenda publicada + materiales validados</w:t>
            </w:r>
          </w:p>
        </w:tc>
      </w:tr>
      <w:tr w:rsidR="008E4992" w:rsidRPr="008E4992" w14:paraId="4B127E0D" w14:textId="77777777" w:rsidTr="00350B5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619C1D7" w14:textId="77777777" w:rsidR="008E4992" w:rsidRPr="008E4992" w:rsidRDefault="008E4992" w:rsidP="008E499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3</w:t>
            </w:r>
          </w:p>
        </w:tc>
        <w:tc>
          <w:tcPr>
            <w:tcW w:w="0" w:type="auto"/>
            <w:hideMark/>
          </w:tcPr>
          <w:p w14:paraId="752E0D99" w14:textId="77777777" w:rsidR="008E4992" w:rsidRPr="008E4992" w:rsidRDefault="008E4992" w:rsidP="008E499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Planificar y coordinar logística</w:t>
            </w:r>
          </w:p>
        </w:tc>
        <w:tc>
          <w:tcPr>
            <w:tcW w:w="0" w:type="auto"/>
            <w:hideMark/>
          </w:tcPr>
          <w:p w14:paraId="02CCA524" w14:textId="77777777" w:rsidR="008E4992" w:rsidRPr="008E4992" w:rsidRDefault="008E4992" w:rsidP="008E499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Capacitador de Consolidados + Servicio</w:t>
            </w:r>
          </w:p>
        </w:tc>
        <w:tc>
          <w:tcPr>
            <w:tcW w:w="0" w:type="auto"/>
            <w:hideMark/>
          </w:tcPr>
          <w:p w14:paraId="7FE8019C" w14:textId="77777777" w:rsidR="008E4992" w:rsidRPr="008E4992" w:rsidRDefault="008E4992" w:rsidP="008E499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Polaris, correo, calendario</w:t>
            </w:r>
          </w:p>
        </w:tc>
        <w:tc>
          <w:tcPr>
            <w:tcW w:w="0" w:type="auto"/>
            <w:hideMark/>
          </w:tcPr>
          <w:p w14:paraId="0292ABF9" w14:textId="77777777" w:rsidR="008E4992" w:rsidRPr="008E4992" w:rsidRDefault="008E4992" w:rsidP="008E499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3 días antes</w:t>
            </w:r>
          </w:p>
        </w:tc>
        <w:tc>
          <w:tcPr>
            <w:tcW w:w="0" w:type="auto"/>
            <w:hideMark/>
          </w:tcPr>
          <w:p w14:paraId="4FDC2208" w14:textId="77777777" w:rsidR="008E4992" w:rsidRPr="008E4992" w:rsidRDefault="008E4992" w:rsidP="008E499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Convocatoria publicada + invitaciones enviadas</w:t>
            </w:r>
          </w:p>
        </w:tc>
      </w:tr>
      <w:tr w:rsidR="008E4992" w:rsidRPr="008E4992" w14:paraId="70950E93" w14:textId="77777777" w:rsidTr="00350B5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F7A8DD8" w14:textId="77777777" w:rsidR="008E4992" w:rsidRPr="008E4992" w:rsidRDefault="008E4992" w:rsidP="008E499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4</w:t>
            </w:r>
          </w:p>
        </w:tc>
        <w:tc>
          <w:tcPr>
            <w:tcW w:w="0" w:type="auto"/>
            <w:hideMark/>
          </w:tcPr>
          <w:p w14:paraId="3BA05822" w14:textId="77777777" w:rsidR="008E4992" w:rsidRPr="008E4992" w:rsidRDefault="008E4992" w:rsidP="008E49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Ejecutar capacitación</w:t>
            </w:r>
          </w:p>
        </w:tc>
        <w:tc>
          <w:tcPr>
            <w:tcW w:w="0" w:type="auto"/>
            <w:hideMark/>
          </w:tcPr>
          <w:p w14:paraId="1161E0D4" w14:textId="77777777" w:rsidR="008E4992" w:rsidRPr="008E4992" w:rsidRDefault="008E4992" w:rsidP="008E49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Capacitador de Consolidados</w:t>
            </w:r>
          </w:p>
        </w:tc>
        <w:tc>
          <w:tcPr>
            <w:tcW w:w="0" w:type="auto"/>
            <w:hideMark/>
          </w:tcPr>
          <w:p w14:paraId="72FADBA3" w14:textId="77777777" w:rsidR="008E4992" w:rsidRPr="008E4992" w:rsidRDefault="008E4992" w:rsidP="008E49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Plataforma digital / Sala de juntas</w:t>
            </w:r>
          </w:p>
        </w:tc>
        <w:tc>
          <w:tcPr>
            <w:tcW w:w="0" w:type="auto"/>
            <w:hideMark/>
          </w:tcPr>
          <w:p w14:paraId="1CC8E604" w14:textId="77777777" w:rsidR="008E4992" w:rsidRPr="008E4992" w:rsidRDefault="008E4992" w:rsidP="008E49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Según calendario</w:t>
            </w:r>
          </w:p>
        </w:tc>
        <w:tc>
          <w:tcPr>
            <w:tcW w:w="0" w:type="auto"/>
            <w:hideMark/>
          </w:tcPr>
          <w:p w14:paraId="622CED36" w14:textId="77777777" w:rsidR="008E4992" w:rsidRPr="008E4992" w:rsidRDefault="008E4992" w:rsidP="008E49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Lista de asistencia + grabación (si aplica)</w:t>
            </w:r>
          </w:p>
        </w:tc>
      </w:tr>
      <w:tr w:rsidR="008E4992" w:rsidRPr="008E4992" w14:paraId="74A88DC1" w14:textId="77777777" w:rsidTr="00350B5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15D1511" w14:textId="77777777" w:rsidR="008E4992" w:rsidRPr="008E4992" w:rsidRDefault="008E4992" w:rsidP="008E499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5</w:t>
            </w:r>
          </w:p>
        </w:tc>
        <w:tc>
          <w:tcPr>
            <w:tcW w:w="0" w:type="auto"/>
            <w:hideMark/>
          </w:tcPr>
          <w:p w14:paraId="0AFDE3CD" w14:textId="77777777" w:rsidR="008E4992" w:rsidRPr="008E4992" w:rsidRDefault="008E4992" w:rsidP="008E499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Evaluar aprendizaje y retroalimentar</w:t>
            </w:r>
          </w:p>
        </w:tc>
        <w:tc>
          <w:tcPr>
            <w:tcW w:w="0" w:type="auto"/>
            <w:hideMark/>
          </w:tcPr>
          <w:p w14:paraId="4918F2E8" w14:textId="77777777" w:rsidR="008E4992" w:rsidRPr="008E4992" w:rsidRDefault="008E4992" w:rsidP="008E499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Capacitador de Consolidados</w:t>
            </w:r>
          </w:p>
        </w:tc>
        <w:tc>
          <w:tcPr>
            <w:tcW w:w="0" w:type="auto"/>
            <w:hideMark/>
          </w:tcPr>
          <w:p w14:paraId="5D2B9A67" w14:textId="77777777" w:rsidR="008E4992" w:rsidRPr="008E4992" w:rsidRDefault="008E4992" w:rsidP="008E499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Cuestionario digital / Caso práctico</w:t>
            </w:r>
          </w:p>
        </w:tc>
        <w:tc>
          <w:tcPr>
            <w:tcW w:w="0" w:type="auto"/>
            <w:hideMark/>
          </w:tcPr>
          <w:p w14:paraId="6CCF3F60" w14:textId="77777777" w:rsidR="008E4992" w:rsidRPr="008E4992" w:rsidRDefault="008E4992" w:rsidP="008E499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Al cierre de sesión</w:t>
            </w:r>
          </w:p>
        </w:tc>
        <w:tc>
          <w:tcPr>
            <w:tcW w:w="0" w:type="auto"/>
            <w:hideMark/>
          </w:tcPr>
          <w:p w14:paraId="65BF3D89" w14:textId="77777777" w:rsidR="008E4992" w:rsidRPr="008E4992" w:rsidRDefault="008E4992" w:rsidP="008E499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Resultados de evaluación + encuesta de satisfacción</w:t>
            </w:r>
          </w:p>
        </w:tc>
      </w:tr>
      <w:tr w:rsidR="008E4992" w:rsidRPr="008E4992" w14:paraId="01B7FE00" w14:textId="77777777" w:rsidTr="00350B5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1530EEB" w14:textId="77777777" w:rsidR="008E4992" w:rsidRPr="008E4992" w:rsidRDefault="008E4992" w:rsidP="008E499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6</w:t>
            </w:r>
          </w:p>
        </w:tc>
        <w:tc>
          <w:tcPr>
            <w:tcW w:w="0" w:type="auto"/>
            <w:hideMark/>
          </w:tcPr>
          <w:p w14:paraId="6A6FECC4" w14:textId="77777777" w:rsidR="008E4992" w:rsidRPr="008E4992" w:rsidRDefault="008E4992" w:rsidP="008E49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Registrar y dar seguimiento</w:t>
            </w:r>
          </w:p>
        </w:tc>
        <w:tc>
          <w:tcPr>
            <w:tcW w:w="0" w:type="auto"/>
            <w:hideMark/>
          </w:tcPr>
          <w:p w14:paraId="62DAF92A" w14:textId="77777777" w:rsidR="008E4992" w:rsidRPr="008E4992" w:rsidRDefault="008E4992" w:rsidP="008E49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Capacitador de Consolidados</w:t>
            </w:r>
          </w:p>
        </w:tc>
        <w:tc>
          <w:tcPr>
            <w:tcW w:w="0" w:type="auto"/>
            <w:hideMark/>
          </w:tcPr>
          <w:p w14:paraId="05959D06" w14:textId="77777777" w:rsidR="008E4992" w:rsidRPr="008E4992" w:rsidRDefault="008E4992" w:rsidP="008E49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Polaris / Bitácora de capacitación</w:t>
            </w:r>
          </w:p>
        </w:tc>
        <w:tc>
          <w:tcPr>
            <w:tcW w:w="0" w:type="auto"/>
            <w:hideMark/>
          </w:tcPr>
          <w:p w14:paraId="57B59DB6" w14:textId="77777777" w:rsidR="008E4992" w:rsidRPr="008E4992" w:rsidRDefault="008E4992" w:rsidP="008E49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24 h posteriores</w:t>
            </w:r>
          </w:p>
        </w:tc>
        <w:tc>
          <w:tcPr>
            <w:tcW w:w="0" w:type="auto"/>
            <w:hideMark/>
          </w:tcPr>
          <w:p w14:paraId="6D70213C" w14:textId="77777777" w:rsidR="008E4992" w:rsidRPr="008E4992" w:rsidRDefault="008E4992" w:rsidP="008E49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Reporte consolidado mensual</w:t>
            </w:r>
          </w:p>
        </w:tc>
      </w:tr>
      <w:tr w:rsidR="008E4992" w:rsidRPr="008E4992" w14:paraId="19DE61F4" w14:textId="77777777" w:rsidTr="00350B5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A97FB94" w14:textId="77777777" w:rsidR="008E4992" w:rsidRPr="008E4992" w:rsidRDefault="008E4992" w:rsidP="008E499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7</w:t>
            </w:r>
          </w:p>
        </w:tc>
        <w:tc>
          <w:tcPr>
            <w:tcW w:w="0" w:type="auto"/>
            <w:hideMark/>
          </w:tcPr>
          <w:p w14:paraId="039B0B61" w14:textId="77777777" w:rsidR="008E4992" w:rsidRPr="008E4992" w:rsidRDefault="008E4992" w:rsidP="008E499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Entregar materiales de apoyo</w:t>
            </w:r>
          </w:p>
        </w:tc>
        <w:tc>
          <w:tcPr>
            <w:tcW w:w="0" w:type="auto"/>
            <w:hideMark/>
          </w:tcPr>
          <w:p w14:paraId="6E102B98" w14:textId="77777777" w:rsidR="008E4992" w:rsidRPr="008E4992" w:rsidRDefault="008E4992" w:rsidP="008E499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Capacitador de Consolidados</w:t>
            </w:r>
          </w:p>
        </w:tc>
        <w:tc>
          <w:tcPr>
            <w:tcW w:w="0" w:type="auto"/>
            <w:hideMark/>
          </w:tcPr>
          <w:p w14:paraId="7D654CF8" w14:textId="77777777" w:rsidR="008E4992" w:rsidRPr="008E4992" w:rsidRDefault="008E4992" w:rsidP="008E499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Rino Academia, Polaris, correo</w:t>
            </w:r>
          </w:p>
        </w:tc>
        <w:tc>
          <w:tcPr>
            <w:tcW w:w="0" w:type="auto"/>
            <w:hideMark/>
          </w:tcPr>
          <w:p w14:paraId="3246CED7" w14:textId="77777777" w:rsidR="008E4992" w:rsidRPr="008E4992" w:rsidRDefault="008E4992" w:rsidP="008E499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24 h posteriores</w:t>
            </w:r>
          </w:p>
        </w:tc>
        <w:tc>
          <w:tcPr>
            <w:tcW w:w="0" w:type="auto"/>
            <w:hideMark/>
          </w:tcPr>
          <w:p w14:paraId="6179D49C" w14:textId="77777777" w:rsidR="008E4992" w:rsidRPr="008E4992" w:rsidRDefault="008E4992" w:rsidP="008E499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8E4992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Material cargado y acuse de recepción</w:t>
            </w:r>
          </w:p>
        </w:tc>
      </w:tr>
    </w:tbl>
    <w:p w14:paraId="553647C9" w14:textId="7B2EAA62" w:rsidR="00F012A0" w:rsidRPr="003E2D7C" w:rsidRDefault="00F012A0" w:rsidP="008E4992">
      <w:pPr>
        <w:pStyle w:val="Ttulo1"/>
        <w:rPr>
          <w:rFonts w:cstheme="minorHAnsi"/>
          <w:color w:val="auto"/>
        </w:rPr>
      </w:pPr>
    </w:p>
    <w:sectPr w:rsidR="00F012A0" w:rsidRPr="003E2D7C" w:rsidSect="004E3361">
      <w:headerReference w:type="default" r:id="rId8"/>
      <w:footerReference w:type="default" r:id="rId9"/>
      <w:headerReference w:type="first" r:id="rId10"/>
      <w:pgSz w:w="11906" w:h="16838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7FBCF5" w14:textId="77777777" w:rsidR="0094287A" w:rsidRDefault="0094287A" w:rsidP="00B9155A">
      <w:pPr>
        <w:spacing w:after="0" w:line="240" w:lineRule="auto"/>
      </w:pPr>
      <w:r>
        <w:separator/>
      </w:r>
    </w:p>
  </w:endnote>
  <w:endnote w:type="continuationSeparator" w:id="0">
    <w:p w14:paraId="30DDC001" w14:textId="77777777" w:rsidR="0094287A" w:rsidRDefault="0094287A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Point Black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EE50D6" w14:textId="77777777" w:rsidR="0094287A" w:rsidRDefault="0094287A" w:rsidP="00B9155A">
      <w:pPr>
        <w:spacing w:after="0" w:line="240" w:lineRule="auto"/>
      </w:pPr>
      <w:r>
        <w:separator/>
      </w:r>
    </w:p>
  </w:footnote>
  <w:footnote w:type="continuationSeparator" w:id="0">
    <w:p w14:paraId="3F79B047" w14:textId="77777777" w:rsidR="0094287A" w:rsidRDefault="0094287A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5442A3"/>
    <w:multiLevelType w:val="multilevel"/>
    <w:tmpl w:val="4A1ECB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9315501"/>
    <w:multiLevelType w:val="multilevel"/>
    <w:tmpl w:val="BA7A6F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E2A0A0D"/>
    <w:multiLevelType w:val="multilevel"/>
    <w:tmpl w:val="86A04C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FDA410E"/>
    <w:multiLevelType w:val="multilevel"/>
    <w:tmpl w:val="D7B498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1C73D59"/>
    <w:multiLevelType w:val="multilevel"/>
    <w:tmpl w:val="762252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7D61DDE"/>
    <w:multiLevelType w:val="multilevel"/>
    <w:tmpl w:val="292856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8A05F29"/>
    <w:multiLevelType w:val="multilevel"/>
    <w:tmpl w:val="D5825C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A03126D"/>
    <w:multiLevelType w:val="multilevel"/>
    <w:tmpl w:val="25685B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F301E68"/>
    <w:multiLevelType w:val="multilevel"/>
    <w:tmpl w:val="4A2262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1F0351C"/>
    <w:multiLevelType w:val="multilevel"/>
    <w:tmpl w:val="4A1455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919675A"/>
    <w:multiLevelType w:val="multilevel"/>
    <w:tmpl w:val="8DE05C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43C29D3"/>
    <w:multiLevelType w:val="multilevel"/>
    <w:tmpl w:val="6A90B4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4863840"/>
    <w:multiLevelType w:val="multilevel"/>
    <w:tmpl w:val="3E2A3E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34E871C8"/>
    <w:multiLevelType w:val="multilevel"/>
    <w:tmpl w:val="A06008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369E77E4"/>
    <w:multiLevelType w:val="multilevel"/>
    <w:tmpl w:val="64E080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3A3F4921"/>
    <w:multiLevelType w:val="multilevel"/>
    <w:tmpl w:val="74B4B0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C025A3F"/>
    <w:multiLevelType w:val="multilevel"/>
    <w:tmpl w:val="D8CED3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3C76422C"/>
    <w:multiLevelType w:val="multilevel"/>
    <w:tmpl w:val="93C223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3CFE2125"/>
    <w:multiLevelType w:val="multilevel"/>
    <w:tmpl w:val="A54E19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3DE5493F"/>
    <w:multiLevelType w:val="multilevel"/>
    <w:tmpl w:val="568A3F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40732F42"/>
    <w:multiLevelType w:val="multilevel"/>
    <w:tmpl w:val="5B74D6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41330BDE"/>
    <w:multiLevelType w:val="multilevel"/>
    <w:tmpl w:val="DD34D0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42324148"/>
    <w:multiLevelType w:val="multilevel"/>
    <w:tmpl w:val="738A07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43C04EEC"/>
    <w:multiLevelType w:val="multilevel"/>
    <w:tmpl w:val="FC5010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48861186"/>
    <w:multiLevelType w:val="multilevel"/>
    <w:tmpl w:val="E29401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4D8C2AF6"/>
    <w:multiLevelType w:val="multilevel"/>
    <w:tmpl w:val="C18225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4E7F1948"/>
    <w:multiLevelType w:val="multilevel"/>
    <w:tmpl w:val="373415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50AD3E1B"/>
    <w:multiLevelType w:val="multilevel"/>
    <w:tmpl w:val="C29424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56413340"/>
    <w:multiLevelType w:val="multilevel"/>
    <w:tmpl w:val="D9D089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573138D8"/>
    <w:multiLevelType w:val="multilevel"/>
    <w:tmpl w:val="D7569E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590C7A76"/>
    <w:multiLevelType w:val="multilevel"/>
    <w:tmpl w:val="8B0479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5B691738"/>
    <w:multiLevelType w:val="multilevel"/>
    <w:tmpl w:val="01C093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5B8E2FC8"/>
    <w:multiLevelType w:val="multilevel"/>
    <w:tmpl w:val="B3B019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5D654551"/>
    <w:multiLevelType w:val="multilevel"/>
    <w:tmpl w:val="D1CE45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60991F22"/>
    <w:multiLevelType w:val="multilevel"/>
    <w:tmpl w:val="3AA663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621B793B"/>
    <w:multiLevelType w:val="multilevel"/>
    <w:tmpl w:val="2D267C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6AB200AF"/>
    <w:multiLevelType w:val="multilevel"/>
    <w:tmpl w:val="C908BF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6CDB4B9A"/>
    <w:multiLevelType w:val="multilevel"/>
    <w:tmpl w:val="4006B4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71AE7013"/>
    <w:multiLevelType w:val="multilevel"/>
    <w:tmpl w:val="916682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726A150E"/>
    <w:multiLevelType w:val="multilevel"/>
    <w:tmpl w:val="F6B871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 w15:restartNumberingAfterBreak="0">
    <w:nsid w:val="755A48B4"/>
    <w:multiLevelType w:val="multilevel"/>
    <w:tmpl w:val="DB2002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7B844552"/>
    <w:multiLevelType w:val="multilevel"/>
    <w:tmpl w:val="27A8B7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 w15:restartNumberingAfterBreak="0">
    <w:nsid w:val="7F7C07C0"/>
    <w:multiLevelType w:val="multilevel"/>
    <w:tmpl w:val="E376C7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5"/>
  </w:num>
  <w:num w:numId="2">
    <w:abstractNumId w:val="30"/>
  </w:num>
  <w:num w:numId="3">
    <w:abstractNumId w:val="22"/>
  </w:num>
  <w:num w:numId="4">
    <w:abstractNumId w:val="37"/>
  </w:num>
  <w:num w:numId="5">
    <w:abstractNumId w:val="31"/>
  </w:num>
  <w:num w:numId="6">
    <w:abstractNumId w:val="17"/>
  </w:num>
  <w:num w:numId="7">
    <w:abstractNumId w:val="25"/>
  </w:num>
  <w:num w:numId="8">
    <w:abstractNumId w:val="14"/>
  </w:num>
  <w:num w:numId="9">
    <w:abstractNumId w:val="4"/>
  </w:num>
  <w:num w:numId="10">
    <w:abstractNumId w:val="2"/>
  </w:num>
  <w:num w:numId="11">
    <w:abstractNumId w:val="13"/>
  </w:num>
  <w:num w:numId="12">
    <w:abstractNumId w:val="0"/>
  </w:num>
  <w:num w:numId="13">
    <w:abstractNumId w:val="39"/>
  </w:num>
  <w:num w:numId="14">
    <w:abstractNumId w:val="21"/>
  </w:num>
  <w:num w:numId="15">
    <w:abstractNumId w:val="20"/>
  </w:num>
  <w:num w:numId="16">
    <w:abstractNumId w:val="12"/>
  </w:num>
  <w:num w:numId="17">
    <w:abstractNumId w:val="18"/>
  </w:num>
  <w:num w:numId="18">
    <w:abstractNumId w:val="36"/>
  </w:num>
  <w:num w:numId="19">
    <w:abstractNumId w:val="8"/>
  </w:num>
  <w:num w:numId="20">
    <w:abstractNumId w:val="9"/>
  </w:num>
  <w:num w:numId="21">
    <w:abstractNumId w:val="29"/>
  </w:num>
  <w:num w:numId="22">
    <w:abstractNumId w:val="19"/>
  </w:num>
  <w:num w:numId="23">
    <w:abstractNumId w:val="28"/>
  </w:num>
  <w:num w:numId="24">
    <w:abstractNumId w:val="35"/>
  </w:num>
  <w:num w:numId="25">
    <w:abstractNumId w:val="10"/>
  </w:num>
  <w:num w:numId="26">
    <w:abstractNumId w:val="26"/>
  </w:num>
  <w:num w:numId="27">
    <w:abstractNumId w:val="5"/>
  </w:num>
  <w:num w:numId="28">
    <w:abstractNumId w:val="7"/>
  </w:num>
  <w:num w:numId="29">
    <w:abstractNumId w:val="42"/>
  </w:num>
  <w:num w:numId="30">
    <w:abstractNumId w:val="38"/>
  </w:num>
  <w:num w:numId="31">
    <w:abstractNumId w:val="23"/>
  </w:num>
  <w:num w:numId="32">
    <w:abstractNumId w:val="6"/>
  </w:num>
  <w:num w:numId="33">
    <w:abstractNumId w:val="24"/>
  </w:num>
  <w:num w:numId="34">
    <w:abstractNumId w:val="41"/>
  </w:num>
  <w:num w:numId="35">
    <w:abstractNumId w:val="11"/>
  </w:num>
  <w:num w:numId="36">
    <w:abstractNumId w:val="1"/>
  </w:num>
  <w:num w:numId="37">
    <w:abstractNumId w:val="16"/>
  </w:num>
  <w:num w:numId="38">
    <w:abstractNumId w:val="3"/>
  </w:num>
  <w:num w:numId="39">
    <w:abstractNumId w:val="33"/>
  </w:num>
  <w:num w:numId="40">
    <w:abstractNumId w:val="27"/>
  </w:num>
  <w:num w:numId="41">
    <w:abstractNumId w:val="40"/>
  </w:num>
  <w:num w:numId="42">
    <w:abstractNumId w:val="32"/>
  </w:num>
  <w:num w:numId="43">
    <w:abstractNumId w:val="34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00B1"/>
    <w:rsid w:val="000158C8"/>
    <w:rsid w:val="0001705F"/>
    <w:rsid w:val="00025CF1"/>
    <w:rsid w:val="00026685"/>
    <w:rsid w:val="000640A8"/>
    <w:rsid w:val="00066808"/>
    <w:rsid w:val="00082823"/>
    <w:rsid w:val="00091C14"/>
    <w:rsid w:val="00097A0B"/>
    <w:rsid w:val="000A05EF"/>
    <w:rsid w:val="000A4B07"/>
    <w:rsid w:val="000F5502"/>
    <w:rsid w:val="000F5976"/>
    <w:rsid w:val="001258DD"/>
    <w:rsid w:val="00173E85"/>
    <w:rsid w:val="00176F9B"/>
    <w:rsid w:val="00192743"/>
    <w:rsid w:val="001A3326"/>
    <w:rsid w:val="001C5306"/>
    <w:rsid w:val="001D31AF"/>
    <w:rsid w:val="002074B3"/>
    <w:rsid w:val="00293810"/>
    <w:rsid w:val="002A2F2F"/>
    <w:rsid w:val="002A5384"/>
    <w:rsid w:val="002A650D"/>
    <w:rsid w:val="002B41A3"/>
    <w:rsid w:val="002F20A3"/>
    <w:rsid w:val="00324E00"/>
    <w:rsid w:val="00345A53"/>
    <w:rsid w:val="00350B51"/>
    <w:rsid w:val="00372759"/>
    <w:rsid w:val="00380197"/>
    <w:rsid w:val="00387358"/>
    <w:rsid w:val="003B75FA"/>
    <w:rsid w:val="003C4C2D"/>
    <w:rsid w:val="003D4B6D"/>
    <w:rsid w:val="003E2D7C"/>
    <w:rsid w:val="00416738"/>
    <w:rsid w:val="00416FCB"/>
    <w:rsid w:val="004218C8"/>
    <w:rsid w:val="004D6049"/>
    <w:rsid w:val="004E3361"/>
    <w:rsid w:val="004E5D97"/>
    <w:rsid w:val="004F4B69"/>
    <w:rsid w:val="00505ED8"/>
    <w:rsid w:val="0052015E"/>
    <w:rsid w:val="005C0376"/>
    <w:rsid w:val="005C3B00"/>
    <w:rsid w:val="005D07B7"/>
    <w:rsid w:val="006745A1"/>
    <w:rsid w:val="00696E42"/>
    <w:rsid w:val="006B1A9A"/>
    <w:rsid w:val="006B71FD"/>
    <w:rsid w:val="006C2DEB"/>
    <w:rsid w:val="006E0593"/>
    <w:rsid w:val="006F7C20"/>
    <w:rsid w:val="00702558"/>
    <w:rsid w:val="007111A8"/>
    <w:rsid w:val="0071322E"/>
    <w:rsid w:val="00714FF2"/>
    <w:rsid w:val="007173CF"/>
    <w:rsid w:val="00786A30"/>
    <w:rsid w:val="007968A0"/>
    <w:rsid w:val="007A2894"/>
    <w:rsid w:val="007A68E3"/>
    <w:rsid w:val="007B3222"/>
    <w:rsid w:val="007C2EF8"/>
    <w:rsid w:val="007D1BC1"/>
    <w:rsid w:val="00814442"/>
    <w:rsid w:val="0082288F"/>
    <w:rsid w:val="00881FB1"/>
    <w:rsid w:val="008941AA"/>
    <w:rsid w:val="008955CF"/>
    <w:rsid w:val="008D7F76"/>
    <w:rsid w:val="008E4992"/>
    <w:rsid w:val="008F03A2"/>
    <w:rsid w:val="008F5BE0"/>
    <w:rsid w:val="00900A14"/>
    <w:rsid w:val="00905E60"/>
    <w:rsid w:val="009353A1"/>
    <w:rsid w:val="00937667"/>
    <w:rsid w:val="0094287A"/>
    <w:rsid w:val="0095635B"/>
    <w:rsid w:val="00A066F7"/>
    <w:rsid w:val="00A12255"/>
    <w:rsid w:val="00A235DC"/>
    <w:rsid w:val="00A342DA"/>
    <w:rsid w:val="00A7126C"/>
    <w:rsid w:val="00A84575"/>
    <w:rsid w:val="00AA3A6B"/>
    <w:rsid w:val="00AA5CEB"/>
    <w:rsid w:val="00AB59C5"/>
    <w:rsid w:val="00AE75BD"/>
    <w:rsid w:val="00B17650"/>
    <w:rsid w:val="00B41197"/>
    <w:rsid w:val="00B52764"/>
    <w:rsid w:val="00B67138"/>
    <w:rsid w:val="00B9155A"/>
    <w:rsid w:val="00B97478"/>
    <w:rsid w:val="00BE3237"/>
    <w:rsid w:val="00C121B3"/>
    <w:rsid w:val="00C25E6A"/>
    <w:rsid w:val="00C366C2"/>
    <w:rsid w:val="00C41825"/>
    <w:rsid w:val="00C73FAC"/>
    <w:rsid w:val="00C851B7"/>
    <w:rsid w:val="00C952B9"/>
    <w:rsid w:val="00CB6479"/>
    <w:rsid w:val="00CB7702"/>
    <w:rsid w:val="00CD7C59"/>
    <w:rsid w:val="00CF3B8D"/>
    <w:rsid w:val="00D21F7E"/>
    <w:rsid w:val="00D22D87"/>
    <w:rsid w:val="00D41870"/>
    <w:rsid w:val="00D54FE2"/>
    <w:rsid w:val="00D67F20"/>
    <w:rsid w:val="00D77609"/>
    <w:rsid w:val="00DA1B0D"/>
    <w:rsid w:val="00DB00DF"/>
    <w:rsid w:val="00DC0AAC"/>
    <w:rsid w:val="00E25773"/>
    <w:rsid w:val="00E26BE3"/>
    <w:rsid w:val="00E34F92"/>
    <w:rsid w:val="00E72FCD"/>
    <w:rsid w:val="00E85996"/>
    <w:rsid w:val="00E92838"/>
    <w:rsid w:val="00E94431"/>
    <w:rsid w:val="00EA2B3E"/>
    <w:rsid w:val="00EA6B30"/>
    <w:rsid w:val="00EB6E7B"/>
    <w:rsid w:val="00ED10B7"/>
    <w:rsid w:val="00ED65D9"/>
    <w:rsid w:val="00ED7C56"/>
    <w:rsid w:val="00F012A0"/>
    <w:rsid w:val="00F072C7"/>
    <w:rsid w:val="00F6194B"/>
    <w:rsid w:val="00F70D99"/>
    <w:rsid w:val="00F82275"/>
    <w:rsid w:val="00FB084C"/>
    <w:rsid w:val="00FB2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48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6869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43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1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8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3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20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77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5</Pages>
  <Words>804</Words>
  <Characters>4426</Characters>
  <Application>Microsoft Office Word</Application>
  <DocSecurity>0</DocSecurity>
  <Lines>36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INCUBADORA CONSOLIDADOS</Company>
  <LinksUpToDate>false</LinksUpToDate>
  <CharactersWithSpaces>5220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7</cp:revision>
  <dcterms:created xsi:type="dcterms:W3CDTF">2025-09-22T15:07:00Z</dcterms:created>
  <dcterms:modified xsi:type="dcterms:W3CDTF">2025-09-22T15:16:00Z</dcterms:modified>
</cp:coreProperties>
</file>