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D519F3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D519F3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D519F3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6FB57911" w:rsidR="00B9155A" w:rsidRPr="007D1BC1" w:rsidRDefault="00D519F3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Extra Bold" w:hAnsi="Point Extra Bold"/>
                                      <w:caps/>
                                      <w:color w:val="1D2244"/>
                                      <w:sz w:val="52"/>
                                      <w:szCs w:val="52"/>
                                    </w:rPr>
                                    <w:alias w:val="Compañía"/>
                                    <w:tag w:val=""/>
                                    <w:id w:val="1558814826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4F4B69">
                                      <w:rPr>
                                        <w:rFonts w:ascii="Point Extra Bold" w:hAnsi="Point Extra Bold"/>
                                        <w:caps/>
                                        <w:color w:val="1D2244"/>
                                        <w:sz w:val="52"/>
                                        <w:szCs w:val="52"/>
                                      </w:rPr>
                                      <w:t>INCUBADORA CONSOLIDADOS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6FB57911" w:rsidR="00B9155A" w:rsidRPr="007D1BC1" w:rsidRDefault="00D519F3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="Point Extra Bold" w:hAnsi="Point Extra Bold"/>
                                <w:caps/>
                                <w:color w:val="1D2244"/>
                                <w:sz w:val="52"/>
                                <w:szCs w:val="52"/>
                              </w:rPr>
                              <w:alias w:val="Compañía"/>
                              <w:tag w:val=""/>
                              <w:id w:val="1558814826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4F4B69">
                                <w:rPr>
                                  <w:rFonts w:ascii="Point Extra Bold" w:hAnsi="Point Extra Bold"/>
                                  <w:caps/>
                                  <w:color w:val="1D2244"/>
                                  <w:sz w:val="52"/>
                                  <w:szCs w:val="52"/>
                                </w:rPr>
                                <w:t>INCUBADORA CONSOLIDADOS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A24DFF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7F292DE" w14:textId="77777777" w:rsidR="003E2D7C" w:rsidRPr="003E2D7C" w:rsidRDefault="003E2D7C" w:rsidP="003E2D7C">
      <w:pPr>
        <w:pStyle w:val="Ttulo1"/>
        <w:rPr>
          <w:color w:val="auto"/>
        </w:rPr>
      </w:pPr>
      <w:r w:rsidRPr="003E2D7C">
        <w:rPr>
          <w:rStyle w:val="Textoennegrita"/>
          <w:b w:val="0"/>
          <w:bCs w:val="0"/>
          <w:color w:val="auto"/>
        </w:rPr>
        <w:t>Proceso: Incubadora de Agentes Consolidados</w:t>
      </w:r>
    </w:p>
    <w:p w14:paraId="2FF93574" w14:textId="4C9E91B5" w:rsidR="003E2D7C" w:rsidRPr="003E2D7C" w:rsidRDefault="003E2D7C" w:rsidP="003E2D7C">
      <w:pPr>
        <w:pStyle w:val="NormalWeb"/>
      </w:pPr>
      <w:r w:rsidRPr="003E2D7C">
        <w:rPr>
          <w:rStyle w:val="Textoennegrita"/>
        </w:rPr>
        <w:t>Clave:</w:t>
      </w:r>
      <w:r w:rsidRPr="003E2D7C">
        <w:t xml:space="preserve"> CAP-CON-INC</w:t>
      </w:r>
      <w:r w:rsidRPr="003E2D7C">
        <w:br/>
      </w:r>
      <w:r w:rsidRPr="003E2D7C">
        <w:rPr>
          <w:rStyle w:val="Textoennegrita"/>
        </w:rPr>
        <w:t>Área responsable:</w:t>
      </w:r>
      <w:r w:rsidRPr="003E2D7C">
        <w:t xml:space="preserve"> Capacitación (Consolidados)</w:t>
      </w:r>
      <w:r w:rsidRPr="003E2D7C">
        <w:br/>
      </w:r>
      <w:r w:rsidR="004F4B69" w:rsidRPr="003E2D7C">
        <w:rPr>
          <w:rStyle w:val="Textoennegrita"/>
        </w:rPr>
        <w:t>Corresponsables</w:t>
      </w:r>
      <w:r w:rsidRPr="003E2D7C">
        <w:rPr>
          <w:rStyle w:val="Textoennegrita"/>
        </w:rPr>
        <w:t>:</w:t>
      </w:r>
      <w:r w:rsidRPr="003E2D7C">
        <w:t xml:space="preserve"> Comercial, Dirección General, RRHH, Enlace-Compañías, Servicio</w:t>
      </w:r>
      <w:r w:rsidRPr="003E2D7C">
        <w:br/>
      </w:r>
      <w:r w:rsidRPr="003E2D7C">
        <w:rPr>
          <w:rStyle w:val="Textoennegrita"/>
        </w:rPr>
        <w:t>Vigencia:</w:t>
      </w:r>
      <w:r w:rsidRPr="003E2D7C">
        <w:t xml:space="preserve"> Inmediata</w:t>
      </w:r>
      <w:r w:rsidRPr="003E2D7C">
        <w:br/>
      </w:r>
      <w:r w:rsidRPr="003E2D7C">
        <w:rPr>
          <w:rStyle w:val="Textoennegrita"/>
        </w:rPr>
        <w:t>Versión:</w:t>
      </w:r>
      <w:r w:rsidRPr="003E2D7C">
        <w:t xml:space="preserve"> 1.0</w:t>
      </w:r>
    </w:p>
    <w:p w14:paraId="1F322F1B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t>1. Objetivo</w:t>
      </w:r>
    </w:p>
    <w:p w14:paraId="6345E11E" w14:textId="5895A4AE" w:rsidR="003E2D7C" w:rsidRPr="003E2D7C" w:rsidRDefault="003E2D7C" w:rsidP="003E2D7C">
      <w:pPr>
        <w:pStyle w:val="NormalWeb"/>
      </w:pPr>
      <w:r w:rsidRPr="003E2D7C">
        <w:t xml:space="preserve">Establecer un proceso integral de incubación para agentes consolidados que ingresan a la promotoría, asegurando que, en un periodo aproximado de 3 meses, cumplan con la inducción institucional, capacitación técnica y evaluación inicial a través de la plataforma </w:t>
      </w:r>
      <w:r>
        <w:rPr>
          <w:rStyle w:val="Textoennegrita"/>
        </w:rPr>
        <w:t>Rin</w:t>
      </w:r>
      <w:r w:rsidRPr="003E2D7C">
        <w:rPr>
          <w:rStyle w:val="Textoennegrita"/>
        </w:rPr>
        <w:t>o Academia</w:t>
      </w:r>
      <w:r w:rsidRPr="003E2D7C">
        <w:t>, con seguimiento posterior para validar su autonomía comercial y operativa.</w:t>
      </w:r>
    </w:p>
    <w:p w14:paraId="6FD3738A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t>2. Introducción</w:t>
      </w:r>
    </w:p>
    <w:p w14:paraId="1E04672D" w14:textId="718399A6" w:rsidR="003E2D7C" w:rsidRPr="003E2D7C" w:rsidRDefault="003E2D7C" w:rsidP="003E2D7C">
      <w:pPr>
        <w:pStyle w:val="NormalWeb"/>
      </w:pPr>
      <w:r w:rsidRPr="003E2D7C">
        <w:t>La incubadora de agentes consolidados tiene como propósito garantizar que cada agente que ingrese a la promotoría, ya sea por cambio de promotoría, interés en un producto específico o integración como socio, complete un proceso estructurado de capacitación y seguimiento.</w:t>
      </w:r>
      <w:r w:rsidRPr="003E2D7C">
        <w:br/>
        <w:t xml:space="preserve">Este proceso inicia con la </w:t>
      </w:r>
      <w:r w:rsidRPr="003E2D7C">
        <w:rPr>
          <w:rStyle w:val="Textoennegrita"/>
        </w:rPr>
        <w:t>reunión Comercial y Dirección General</w:t>
      </w:r>
      <w:r w:rsidRPr="003E2D7C">
        <w:t>, en la que se definen los objetivos y acuerdos comerciales del prospecto. Posteriormente, RRHH y Enlace realizan el alta en compañía, y finalmente, Capacitación ejecuta un plan intensivo de 3 semanas dentro de</w:t>
      </w:r>
      <w:r w:rsidRPr="003E2D7C">
        <w:t xml:space="preserve"> </w:t>
      </w:r>
      <w:r w:rsidRPr="003E2D7C">
        <w:rPr>
          <w:b/>
          <w:bCs/>
        </w:rPr>
        <w:t>RINO</w:t>
      </w:r>
      <w:r w:rsidRPr="003E2D7C">
        <w:rPr>
          <w:rStyle w:val="Textoennegrita"/>
        </w:rPr>
        <w:t xml:space="preserve"> Academia</w:t>
      </w:r>
      <w:r w:rsidRPr="003E2D7C">
        <w:t>, seguido de un periodo de acompañamiento de hasta 3 meses.</w:t>
      </w:r>
    </w:p>
    <w:p w14:paraId="0128BDCF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t>3. Alcance</w:t>
      </w:r>
    </w:p>
    <w:p w14:paraId="130653BE" w14:textId="77777777" w:rsidR="003E2D7C" w:rsidRPr="003E2D7C" w:rsidRDefault="003E2D7C" w:rsidP="003E2D7C">
      <w:pPr>
        <w:pStyle w:val="NormalWeb"/>
        <w:numPr>
          <w:ilvl w:val="0"/>
          <w:numId w:val="16"/>
        </w:numPr>
      </w:pPr>
      <w:r w:rsidRPr="003E2D7C">
        <w:rPr>
          <w:rStyle w:val="Textoennegrita"/>
        </w:rPr>
        <w:t>Aplica a:</w:t>
      </w:r>
      <w:r w:rsidRPr="003E2D7C">
        <w:t xml:space="preserve"> Agentes consolidados que se integren a la promotoría o amplíen su portafolio en nuevos ramos/compañías.</w:t>
      </w:r>
    </w:p>
    <w:p w14:paraId="74C75393" w14:textId="77777777" w:rsidR="003E2D7C" w:rsidRPr="003E2D7C" w:rsidRDefault="003E2D7C" w:rsidP="003E2D7C">
      <w:pPr>
        <w:pStyle w:val="NormalWeb"/>
        <w:numPr>
          <w:ilvl w:val="0"/>
          <w:numId w:val="16"/>
        </w:numPr>
      </w:pPr>
      <w:r w:rsidRPr="003E2D7C">
        <w:rPr>
          <w:rStyle w:val="Textoennegrita"/>
        </w:rPr>
        <w:t>Incluye:</w:t>
      </w:r>
      <w:r w:rsidRPr="003E2D7C">
        <w:t xml:space="preserve"> Reclutamiento, acuerdos comerciales, alta en aseguradoras, capacitación intensiva (3 semanas) y seguimiento (hasta 3 meses).</w:t>
      </w:r>
    </w:p>
    <w:p w14:paraId="1DDE128C" w14:textId="77777777" w:rsidR="003E2D7C" w:rsidRPr="003E2D7C" w:rsidRDefault="003E2D7C" w:rsidP="003E2D7C">
      <w:pPr>
        <w:pStyle w:val="NormalWeb"/>
        <w:numPr>
          <w:ilvl w:val="0"/>
          <w:numId w:val="16"/>
        </w:numPr>
      </w:pPr>
      <w:r w:rsidRPr="003E2D7C">
        <w:rPr>
          <w:rStyle w:val="Textoennegrita"/>
        </w:rPr>
        <w:t>Excluye:</w:t>
      </w:r>
      <w:r w:rsidRPr="003E2D7C">
        <w:t xml:space="preserve"> Agentes de arranque rápido (0 km).</w:t>
      </w:r>
    </w:p>
    <w:p w14:paraId="4C56FB53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t>4. Definiciones y sistemas</w:t>
      </w:r>
    </w:p>
    <w:p w14:paraId="3FF487AD" w14:textId="77777777" w:rsidR="003E2D7C" w:rsidRPr="003E2D7C" w:rsidRDefault="003E2D7C" w:rsidP="003E2D7C">
      <w:pPr>
        <w:pStyle w:val="NormalWeb"/>
        <w:numPr>
          <w:ilvl w:val="0"/>
          <w:numId w:val="17"/>
        </w:numPr>
      </w:pPr>
      <w:r w:rsidRPr="003E2D7C">
        <w:rPr>
          <w:rStyle w:val="Textoennegrita"/>
        </w:rPr>
        <w:t>Incubadora:</w:t>
      </w:r>
      <w:r w:rsidRPr="003E2D7C">
        <w:t xml:space="preserve"> Flujo de capacitación y seguimiento para agentes consolidados, duración 3 meses (3 sem. capacitación intensiva + 9 sem. seguimiento).</w:t>
      </w:r>
    </w:p>
    <w:p w14:paraId="2305E099" w14:textId="13EC3AA9" w:rsidR="003E2D7C" w:rsidRPr="003E2D7C" w:rsidRDefault="003E2D7C" w:rsidP="003E2D7C">
      <w:pPr>
        <w:pStyle w:val="NormalWeb"/>
        <w:numPr>
          <w:ilvl w:val="0"/>
          <w:numId w:val="17"/>
        </w:numPr>
      </w:pPr>
      <w:r w:rsidRPr="003E2D7C">
        <w:rPr>
          <w:rStyle w:val="Textoennegrita"/>
        </w:rPr>
        <w:t>Rino</w:t>
      </w:r>
      <w:r w:rsidRPr="003E2D7C">
        <w:rPr>
          <w:rStyle w:val="Textoennegrita"/>
        </w:rPr>
        <w:t xml:space="preserve"> Academia:</w:t>
      </w:r>
      <w:r w:rsidRPr="003E2D7C">
        <w:t xml:space="preserve"> Plataforma institucional para gestión de capacitaciones, tareas y evaluaciones.</w:t>
      </w:r>
    </w:p>
    <w:p w14:paraId="338624E0" w14:textId="77777777" w:rsidR="003E2D7C" w:rsidRPr="003E2D7C" w:rsidRDefault="003E2D7C" w:rsidP="003E2D7C">
      <w:pPr>
        <w:pStyle w:val="NormalWeb"/>
        <w:numPr>
          <w:ilvl w:val="0"/>
          <w:numId w:val="17"/>
        </w:numPr>
      </w:pPr>
      <w:r w:rsidRPr="003E2D7C">
        <w:rPr>
          <w:rStyle w:val="Textoennegrita"/>
        </w:rPr>
        <w:t>Polaris:</w:t>
      </w:r>
      <w:r w:rsidRPr="003E2D7C">
        <w:t xml:space="preserve"> Plataforma de registro de procesos, acuerdos y avances.</w:t>
      </w:r>
    </w:p>
    <w:p w14:paraId="3C41704E" w14:textId="77777777" w:rsidR="003E2D7C" w:rsidRPr="003E2D7C" w:rsidRDefault="003E2D7C" w:rsidP="003E2D7C">
      <w:pPr>
        <w:pStyle w:val="NormalWeb"/>
        <w:numPr>
          <w:ilvl w:val="0"/>
          <w:numId w:val="17"/>
        </w:numPr>
      </w:pPr>
      <w:r w:rsidRPr="003E2D7C">
        <w:rPr>
          <w:rStyle w:val="Textoennegrita"/>
        </w:rPr>
        <w:t>Portales de Compañía:</w:t>
      </w:r>
      <w:r w:rsidRPr="003E2D7C">
        <w:t xml:space="preserve"> Sistemas de AXA, Qualitas, HDI, Plan Seguro, Mapfre y otros para emisión, cotización y mantenimiento.</w:t>
      </w:r>
    </w:p>
    <w:p w14:paraId="4479B9D1" w14:textId="3DA739C9" w:rsidR="003E2D7C" w:rsidRPr="003E2D7C" w:rsidRDefault="003E2D7C" w:rsidP="00AA63DE">
      <w:pPr>
        <w:pStyle w:val="NormalWeb"/>
        <w:numPr>
          <w:ilvl w:val="0"/>
          <w:numId w:val="17"/>
        </w:numPr>
      </w:pPr>
      <w:r w:rsidRPr="003E2D7C">
        <w:rPr>
          <w:rStyle w:val="Textoennegrita"/>
        </w:rPr>
        <w:t>Rino App/Portal/Odoo:</w:t>
      </w:r>
      <w:r w:rsidRPr="003E2D7C">
        <w:t xml:space="preserve"> Herramientas internas para tickets, reportes y trámites operativos.</w:t>
      </w:r>
    </w:p>
    <w:p w14:paraId="0CDA5754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lastRenderedPageBreak/>
        <w:t>5. Roles y responsabilidades</w:t>
      </w:r>
    </w:p>
    <w:p w14:paraId="2F54E12C" w14:textId="77777777" w:rsidR="003E2D7C" w:rsidRPr="003E2D7C" w:rsidRDefault="003E2D7C" w:rsidP="003E2D7C">
      <w:pPr>
        <w:pStyle w:val="NormalWeb"/>
        <w:numPr>
          <w:ilvl w:val="0"/>
          <w:numId w:val="18"/>
        </w:numPr>
      </w:pPr>
      <w:r w:rsidRPr="003E2D7C">
        <w:rPr>
          <w:rStyle w:val="Textoennegrita"/>
        </w:rPr>
        <w:t>Comercial (Gte/Subdir/Reclutador):</w:t>
      </w:r>
      <w:r w:rsidRPr="003E2D7C">
        <w:t xml:space="preserve"> Identificación de prospectos, convocatoria a reunión, definición de acuerdos comerciales.</w:t>
      </w:r>
    </w:p>
    <w:p w14:paraId="664F1C8A" w14:textId="77777777" w:rsidR="003E2D7C" w:rsidRPr="003E2D7C" w:rsidRDefault="003E2D7C" w:rsidP="003E2D7C">
      <w:pPr>
        <w:pStyle w:val="NormalWeb"/>
        <w:numPr>
          <w:ilvl w:val="0"/>
          <w:numId w:val="18"/>
        </w:numPr>
      </w:pPr>
      <w:r w:rsidRPr="003E2D7C">
        <w:rPr>
          <w:rStyle w:val="Textoennegrita"/>
        </w:rPr>
        <w:t>Dirección General:</w:t>
      </w:r>
      <w:r w:rsidRPr="003E2D7C">
        <w:t xml:space="preserve"> Validación de objetivos del prospecto y firma de acuerdos comerciales.</w:t>
      </w:r>
    </w:p>
    <w:p w14:paraId="0406C5E2" w14:textId="77777777" w:rsidR="003E2D7C" w:rsidRPr="003E2D7C" w:rsidRDefault="003E2D7C" w:rsidP="003E2D7C">
      <w:pPr>
        <w:pStyle w:val="NormalWeb"/>
        <w:numPr>
          <w:ilvl w:val="0"/>
          <w:numId w:val="18"/>
        </w:numPr>
      </w:pPr>
      <w:r w:rsidRPr="003E2D7C">
        <w:rPr>
          <w:rStyle w:val="Textoennegrita"/>
        </w:rPr>
        <w:t>RRHH/Enlace con Compañías:</w:t>
      </w:r>
      <w:r w:rsidRPr="003E2D7C">
        <w:t xml:space="preserve"> Alta en aseguradoras, emisión de bienvenida.</w:t>
      </w:r>
    </w:p>
    <w:p w14:paraId="12E22A39" w14:textId="4C7B3B67" w:rsidR="003E2D7C" w:rsidRPr="003E2D7C" w:rsidRDefault="003E2D7C" w:rsidP="003E2D7C">
      <w:pPr>
        <w:pStyle w:val="NormalWeb"/>
        <w:numPr>
          <w:ilvl w:val="0"/>
          <w:numId w:val="18"/>
        </w:numPr>
      </w:pPr>
      <w:r w:rsidRPr="003E2D7C">
        <w:rPr>
          <w:rStyle w:val="Textoennegrita"/>
        </w:rPr>
        <w:t>Capacitación (Consolidados):</w:t>
      </w:r>
      <w:r w:rsidRPr="003E2D7C">
        <w:t xml:space="preserve"> Ejecución del plan de incubación en </w:t>
      </w:r>
      <w:r>
        <w:t>Rino</w:t>
      </w:r>
      <w:r w:rsidRPr="003E2D7C">
        <w:t xml:space="preserve"> Academia, evaluaciones, seguimiento.</w:t>
      </w:r>
    </w:p>
    <w:p w14:paraId="097A8C40" w14:textId="77777777" w:rsidR="003E2D7C" w:rsidRPr="003E2D7C" w:rsidRDefault="003E2D7C" w:rsidP="003E2D7C">
      <w:pPr>
        <w:pStyle w:val="NormalWeb"/>
        <w:numPr>
          <w:ilvl w:val="0"/>
          <w:numId w:val="18"/>
        </w:numPr>
      </w:pPr>
      <w:r w:rsidRPr="003E2D7C">
        <w:rPr>
          <w:rStyle w:val="Textoennegrita"/>
        </w:rPr>
        <w:t>Servicio:</w:t>
      </w:r>
      <w:r w:rsidRPr="003E2D7C">
        <w:t xml:space="preserve"> Soporte en Odoo y herramientas digitales.</w:t>
      </w:r>
    </w:p>
    <w:p w14:paraId="1FFF7D2D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t>6. Procedimiento detallado</w:t>
      </w:r>
    </w:p>
    <w:p w14:paraId="77B25053" w14:textId="77777777" w:rsidR="003E2D7C" w:rsidRPr="003E2D7C" w:rsidRDefault="003E2D7C" w:rsidP="003E2D7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es-ES"/>
        </w:rPr>
        <w:t>Fase 0 – Reclutamiento y acuerdos comerciales</w:t>
      </w:r>
    </w:p>
    <w:p w14:paraId="0EC067A2" w14:textId="77777777" w:rsidR="003E2D7C" w:rsidRPr="003E2D7C" w:rsidRDefault="003E2D7C" w:rsidP="003E2D7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Objetivo de la fase</w:t>
      </w:r>
    </w:p>
    <w:p w14:paraId="06545F7D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Garantizar que todo prospecto que ingrese a la promotoría cumpla con un proceso previo de identificación, evaluación y definición de compromisos comerciales antes de iniciar su capacitación.</w:t>
      </w:r>
    </w:p>
    <w:p w14:paraId="6DDFE346" w14:textId="77777777" w:rsidR="003E2D7C" w:rsidRPr="003E2D7C" w:rsidRDefault="003E2D7C" w:rsidP="003E2D7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Procedimiento detallado</w:t>
      </w:r>
    </w:p>
    <w:p w14:paraId="411EDC5B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0.1 Recepción de prospectos</w:t>
      </w:r>
    </w:p>
    <w:p w14:paraId="57F86680" w14:textId="77777777" w:rsidR="003E2D7C" w:rsidRPr="003E2D7C" w:rsidRDefault="003E2D7C" w:rsidP="003E2D7C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Los prospectos llegan a la promotoría por:</w:t>
      </w:r>
    </w:p>
    <w:p w14:paraId="6F81155D" w14:textId="77777777" w:rsidR="003E2D7C" w:rsidRPr="003E2D7C" w:rsidRDefault="003E2D7C" w:rsidP="003E2D7C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Referidos de agentes.</w:t>
      </w:r>
    </w:p>
    <w:p w14:paraId="461D7AF5" w14:textId="77777777" w:rsidR="003E2D7C" w:rsidRPr="003E2D7C" w:rsidRDefault="003E2D7C" w:rsidP="003E2D7C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Recomendaciones internas.</w:t>
      </w:r>
    </w:p>
    <w:p w14:paraId="7402F1AD" w14:textId="77777777" w:rsidR="003E2D7C" w:rsidRPr="003E2D7C" w:rsidRDefault="003E2D7C" w:rsidP="003E2D7C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Contacto directo (llamadas, redes sociales, visitas).</w:t>
      </w:r>
    </w:p>
    <w:p w14:paraId="2FFE7089" w14:textId="77777777" w:rsidR="003E2D7C" w:rsidRPr="003E2D7C" w:rsidRDefault="003E2D7C" w:rsidP="003E2D7C">
      <w:pPr>
        <w:numPr>
          <w:ilvl w:val="1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Portales de reclutamiento (Inded, OCC, etc.).</w:t>
      </w:r>
    </w:p>
    <w:p w14:paraId="4F3006D1" w14:textId="77777777" w:rsidR="003E2D7C" w:rsidRPr="003E2D7C" w:rsidRDefault="003E2D7C" w:rsidP="003E2D7C">
      <w:pPr>
        <w:numPr>
          <w:ilvl w:val="0"/>
          <w:numId w:val="2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El Reclutador de RRHH o Comercial registra al prospecto en el banco de candidatos.</w:t>
      </w:r>
    </w:p>
    <w:p w14:paraId="008271F9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0.2 Preselección inicial</w:t>
      </w:r>
    </w:p>
    <w:p w14:paraId="275AFC1B" w14:textId="77777777" w:rsidR="003E2D7C" w:rsidRPr="003E2D7C" w:rsidRDefault="003E2D7C" w:rsidP="003E2D7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Se revisan CVs o información previa del prospecto.</w:t>
      </w:r>
    </w:p>
    <w:p w14:paraId="68865673" w14:textId="77777777" w:rsidR="003E2D7C" w:rsidRPr="003E2D7C" w:rsidRDefault="003E2D7C" w:rsidP="003E2D7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Se determina si cumple con los requisitos básicos:</w:t>
      </w:r>
    </w:p>
    <w:p w14:paraId="04AF596D" w14:textId="77777777" w:rsidR="003E2D7C" w:rsidRPr="003E2D7C" w:rsidRDefault="003E2D7C" w:rsidP="003E2D7C">
      <w:pPr>
        <w:numPr>
          <w:ilvl w:val="1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Experiencia en seguros (mínimo 1 año en compañías o promotorías).</w:t>
      </w:r>
    </w:p>
    <w:p w14:paraId="56066C15" w14:textId="77777777" w:rsidR="003E2D7C" w:rsidRPr="003E2D7C" w:rsidRDefault="003E2D7C" w:rsidP="003E2D7C">
      <w:pPr>
        <w:numPr>
          <w:ilvl w:val="1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Cartera activa de clientes (deseable).</w:t>
      </w:r>
    </w:p>
    <w:p w14:paraId="4F6D5864" w14:textId="77777777" w:rsidR="003E2D7C" w:rsidRPr="003E2D7C" w:rsidRDefault="003E2D7C" w:rsidP="003E2D7C">
      <w:pPr>
        <w:numPr>
          <w:ilvl w:val="1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Cédula vigente o intención de obtenerla.</w:t>
      </w:r>
    </w:p>
    <w:p w14:paraId="30E4CA59" w14:textId="77777777" w:rsidR="003E2D7C" w:rsidRPr="003E2D7C" w:rsidRDefault="003E2D7C" w:rsidP="003E2D7C">
      <w:pPr>
        <w:numPr>
          <w:ilvl w:val="1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Disponibilidad de tiempo para capacitación.</w:t>
      </w:r>
    </w:p>
    <w:p w14:paraId="54337FE3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0.3 Reunión Comercial y Dirección General con Prospecto</w:t>
      </w:r>
    </w:p>
    <w:p w14:paraId="56BE1336" w14:textId="77777777" w:rsidR="003E2D7C" w:rsidRPr="003E2D7C" w:rsidRDefault="003E2D7C" w:rsidP="003E2D7C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Comercial agenda reunión con apoyo de Dirección General.</w:t>
      </w:r>
    </w:p>
    <w:p w14:paraId="54F3E019" w14:textId="77777777" w:rsidR="003E2D7C" w:rsidRPr="003E2D7C" w:rsidRDefault="003E2D7C" w:rsidP="003E2D7C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identifican los </w:t>
      </w: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objetivos del prospecto</w:t>
      </w: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:</w:t>
      </w:r>
    </w:p>
    <w:p w14:paraId="2AE904FC" w14:textId="77777777" w:rsidR="003E2D7C" w:rsidRPr="003E2D7C" w:rsidRDefault="003E2D7C" w:rsidP="003E2D7C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Cambio de promotoría.</w:t>
      </w:r>
    </w:p>
    <w:p w14:paraId="48711296" w14:textId="77777777" w:rsidR="003E2D7C" w:rsidRPr="003E2D7C" w:rsidRDefault="003E2D7C" w:rsidP="003E2D7C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Venta de productos específicos.</w:t>
      </w:r>
    </w:p>
    <w:p w14:paraId="34E2D292" w14:textId="77777777" w:rsidR="003E2D7C" w:rsidRPr="003E2D7C" w:rsidRDefault="003E2D7C" w:rsidP="003E2D7C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Integración como socio.</w:t>
      </w:r>
    </w:p>
    <w:p w14:paraId="7CB4E8DA" w14:textId="77777777" w:rsidR="003E2D7C" w:rsidRPr="003E2D7C" w:rsidRDefault="003E2D7C" w:rsidP="003E2D7C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Se establecen los </w:t>
      </w: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acuerdos comerciales</w:t>
      </w: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:</w:t>
      </w:r>
    </w:p>
    <w:p w14:paraId="4355EDC7" w14:textId="77777777" w:rsidR="003E2D7C" w:rsidRPr="003E2D7C" w:rsidRDefault="003E2D7C" w:rsidP="003E2D7C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Volumen mínimo de ventas esperado.</w:t>
      </w:r>
    </w:p>
    <w:p w14:paraId="528FCB6D" w14:textId="77777777" w:rsidR="003E2D7C" w:rsidRPr="003E2D7C" w:rsidRDefault="003E2D7C" w:rsidP="003E2D7C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Ramos a trabajar (Vida, Autos, GMM, Daños).</w:t>
      </w:r>
    </w:p>
    <w:p w14:paraId="717BF028" w14:textId="77777777" w:rsidR="003E2D7C" w:rsidRPr="003E2D7C" w:rsidRDefault="003E2D7C" w:rsidP="003E2D7C">
      <w:pPr>
        <w:numPr>
          <w:ilvl w:val="1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Compañías aseguradoras que utilizará.</w:t>
      </w:r>
    </w:p>
    <w:p w14:paraId="3AB92D63" w14:textId="77777777" w:rsidR="003E2D7C" w:rsidRPr="003E2D7C" w:rsidRDefault="003E2D7C" w:rsidP="003E2D7C">
      <w:pPr>
        <w:numPr>
          <w:ilvl w:val="0"/>
          <w:numId w:val="2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Se firman los acuerdos por el prospecto, Comercial y Dirección General.</w:t>
      </w:r>
    </w:p>
    <w:p w14:paraId="6D0EF65E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0.4 Condición sobre capacitación</w:t>
      </w:r>
    </w:p>
    <w:p w14:paraId="720E7852" w14:textId="77777777" w:rsidR="003E2D7C" w:rsidRPr="003E2D7C" w:rsidRDefault="003E2D7C" w:rsidP="003E2D7C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Prospecto que requiere capacitación:</w:t>
      </w:r>
    </w:p>
    <w:p w14:paraId="302ACB84" w14:textId="77777777" w:rsidR="003E2D7C" w:rsidRPr="003E2D7C" w:rsidRDefault="003E2D7C" w:rsidP="003E2D7C">
      <w:pPr>
        <w:numPr>
          <w:ilvl w:val="1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Se le asigna a la incubadora de 3 meses (capacitación intensiva + seguimiento).</w:t>
      </w:r>
    </w:p>
    <w:p w14:paraId="74CE45D1" w14:textId="77777777" w:rsidR="003E2D7C" w:rsidRPr="003E2D7C" w:rsidRDefault="003E2D7C" w:rsidP="003E2D7C">
      <w:pPr>
        <w:numPr>
          <w:ilvl w:val="0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Prospecto que </w:t>
      </w: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no requiere capacitación</w:t>
      </w: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:</w:t>
      </w:r>
    </w:p>
    <w:p w14:paraId="28594BFA" w14:textId="77777777" w:rsidR="003E2D7C" w:rsidRPr="003E2D7C" w:rsidRDefault="003E2D7C" w:rsidP="003E2D7C">
      <w:pPr>
        <w:numPr>
          <w:ilvl w:val="1"/>
          <w:numId w:val="3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Puede desistir de ella y pasar al seguimiento comercial (incubadora comercial).</w:t>
      </w:r>
    </w:p>
    <w:p w14:paraId="04C482C7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0.5 Registro en plataformas</w:t>
      </w:r>
    </w:p>
    <w:p w14:paraId="01D9AE51" w14:textId="77777777" w:rsidR="003E2D7C" w:rsidRPr="003E2D7C" w:rsidRDefault="003E2D7C" w:rsidP="003E2D7C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Comercial registra el prospecto, acuerdos y condición en </w:t>
      </w: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Polaris</w:t>
      </w: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1700F860" w14:textId="77777777" w:rsidR="003E2D7C" w:rsidRPr="003E2D7C" w:rsidRDefault="003E2D7C" w:rsidP="003E2D7C">
      <w:pPr>
        <w:numPr>
          <w:ilvl w:val="0"/>
          <w:numId w:val="3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Dirección General valida y aprueba expediente digital del nuevo agente.</w:t>
      </w:r>
    </w:p>
    <w:p w14:paraId="1B452F08" w14:textId="77777777" w:rsidR="003E2D7C" w:rsidRPr="003E2D7C" w:rsidRDefault="003E2D7C" w:rsidP="003E2D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Evidencias de la fase 0</w:t>
      </w:r>
    </w:p>
    <w:p w14:paraId="4829FA35" w14:textId="77777777" w:rsidR="003E2D7C" w:rsidRPr="003E2D7C" w:rsidRDefault="003E2D7C" w:rsidP="003E2D7C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Expediente digital en Polaris.</w:t>
      </w:r>
    </w:p>
    <w:p w14:paraId="0D7094DB" w14:textId="77777777" w:rsidR="003E2D7C" w:rsidRPr="003E2D7C" w:rsidRDefault="003E2D7C" w:rsidP="003E2D7C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Documento firmado de acuerdos comerciales.</w:t>
      </w:r>
    </w:p>
    <w:p w14:paraId="330B419E" w14:textId="77777777" w:rsidR="003E2D7C" w:rsidRPr="003E2D7C" w:rsidRDefault="003E2D7C" w:rsidP="003E2D7C">
      <w:pPr>
        <w:numPr>
          <w:ilvl w:val="0"/>
          <w:numId w:val="3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3E2D7C">
        <w:rPr>
          <w:rFonts w:ascii="Times New Roman" w:eastAsia="Times New Roman" w:hAnsi="Times New Roman" w:cs="Times New Roman"/>
          <w:sz w:val="24"/>
          <w:szCs w:val="24"/>
          <w:lang w:eastAsia="es-ES"/>
        </w:rPr>
        <w:t>Registro de reunión y minuta.</w:t>
      </w:r>
    </w:p>
    <w:p w14:paraId="41E6F2E2" w14:textId="77777777" w:rsidR="003E2D7C" w:rsidRPr="003E2D7C" w:rsidRDefault="003E2D7C" w:rsidP="003E2D7C">
      <w:pPr>
        <w:pStyle w:val="NormalWeb"/>
      </w:pPr>
      <w:r w:rsidRPr="003E2D7C">
        <w:rPr>
          <w:rStyle w:val="Textoennegrita"/>
        </w:rPr>
        <w:t>0.2 Reunión Comercial y Dirección General con Prospecto</w:t>
      </w:r>
    </w:p>
    <w:p w14:paraId="54008F6F" w14:textId="77777777" w:rsidR="003E2D7C" w:rsidRPr="003E2D7C" w:rsidRDefault="003E2D7C" w:rsidP="003E2D7C">
      <w:pPr>
        <w:pStyle w:val="NormalWeb"/>
        <w:numPr>
          <w:ilvl w:val="0"/>
          <w:numId w:val="20"/>
        </w:numPr>
      </w:pPr>
      <w:r w:rsidRPr="003E2D7C">
        <w:t>Comercial agenda reunión con prospecto y Dirección General (presencial o virtual).</w:t>
      </w:r>
    </w:p>
    <w:p w14:paraId="348B6C2B" w14:textId="77777777" w:rsidR="003E2D7C" w:rsidRPr="003E2D7C" w:rsidRDefault="003E2D7C" w:rsidP="003E2D7C">
      <w:pPr>
        <w:pStyle w:val="NormalWeb"/>
        <w:numPr>
          <w:ilvl w:val="0"/>
          <w:numId w:val="20"/>
        </w:numPr>
      </w:pPr>
      <w:r w:rsidRPr="003E2D7C">
        <w:t>Se identifican objetivos del prospecto (cambio de promotoría, venta específica, integración como socio).</w:t>
      </w:r>
    </w:p>
    <w:p w14:paraId="63C1751A" w14:textId="77777777" w:rsidR="003E2D7C" w:rsidRPr="003E2D7C" w:rsidRDefault="003E2D7C" w:rsidP="003E2D7C">
      <w:pPr>
        <w:pStyle w:val="NormalWeb"/>
        <w:numPr>
          <w:ilvl w:val="0"/>
          <w:numId w:val="20"/>
        </w:numPr>
      </w:pPr>
      <w:r w:rsidRPr="003E2D7C">
        <w:t>Se establecen acuerdos comerciales (volumen esperado, ramos, compañías).</w:t>
      </w:r>
    </w:p>
    <w:p w14:paraId="0FB64B3A" w14:textId="77777777" w:rsidR="003E2D7C" w:rsidRPr="003E2D7C" w:rsidRDefault="003E2D7C" w:rsidP="003E2D7C">
      <w:pPr>
        <w:pStyle w:val="NormalWeb"/>
        <w:numPr>
          <w:ilvl w:val="0"/>
          <w:numId w:val="20"/>
        </w:numPr>
      </w:pPr>
      <w:r w:rsidRPr="003E2D7C">
        <w:t>Firma de acuerdos por prospecto, Comercial y Dirección.</w:t>
      </w:r>
    </w:p>
    <w:p w14:paraId="5F70AF4F" w14:textId="77777777" w:rsidR="003E2D7C" w:rsidRPr="003E2D7C" w:rsidRDefault="003E2D7C" w:rsidP="003E2D7C">
      <w:pPr>
        <w:pStyle w:val="NormalWeb"/>
        <w:numPr>
          <w:ilvl w:val="0"/>
          <w:numId w:val="20"/>
        </w:numPr>
      </w:pPr>
      <w:r w:rsidRPr="003E2D7C">
        <w:t>Se define condición de capacitación:</w:t>
      </w:r>
    </w:p>
    <w:p w14:paraId="01024F3B" w14:textId="77777777" w:rsidR="003E2D7C" w:rsidRPr="003E2D7C" w:rsidRDefault="003E2D7C" w:rsidP="003E2D7C">
      <w:pPr>
        <w:pStyle w:val="NormalWeb"/>
        <w:numPr>
          <w:ilvl w:val="1"/>
          <w:numId w:val="20"/>
        </w:numPr>
      </w:pPr>
      <w:r w:rsidRPr="003E2D7C">
        <w:t>Si requiere capacitación → entra a incubadora de 3 meses.</w:t>
      </w:r>
    </w:p>
    <w:p w14:paraId="50A642A1" w14:textId="77777777" w:rsidR="003E2D7C" w:rsidRPr="003E2D7C" w:rsidRDefault="003E2D7C" w:rsidP="003E2D7C">
      <w:pPr>
        <w:pStyle w:val="NormalWeb"/>
        <w:numPr>
          <w:ilvl w:val="1"/>
          <w:numId w:val="20"/>
        </w:numPr>
      </w:pPr>
      <w:r w:rsidRPr="003E2D7C">
        <w:t>Si no requiere → pasa directamente a seguimiento comercial.</w:t>
      </w:r>
    </w:p>
    <w:p w14:paraId="1556FD2C" w14:textId="77777777" w:rsidR="003E2D7C" w:rsidRPr="003E2D7C" w:rsidRDefault="003E2D7C" w:rsidP="003E2D7C">
      <w:pPr>
        <w:pStyle w:val="NormalWeb"/>
        <w:numPr>
          <w:ilvl w:val="0"/>
          <w:numId w:val="20"/>
        </w:numPr>
      </w:pPr>
      <w:r w:rsidRPr="003E2D7C">
        <w:t>Comercial registra los acuerdos en Polaris; Dirección valida el expediente digital.</w:t>
      </w:r>
    </w:p>
    <w:p w14:paraId="0E550224" w14:textId="77777777" w:rsidR="003E2D7C" w:rsidRPr="003E2D7C" w:rsidRDefault="003E2D7C" w:rsidP="003E2D7C">
      <w:pPr>
        <w:pStyle w:val="Ttulo3"/>
      </w:pPr>
      <w:r w:rsidRPr="003E2D7C">
        <w:rPr>
          <w:rStyle w:val="Textoennegrita"/>
          <w:b/>
          <w:bCs/>
        </w:rPr>
        <w:t>Fase 1 – Alta y bienvenida</w:t>
      </w:r>
    </w:p>
    <w:p w14:paraId="6E3FE270" w14:textId="244BC99C" w:rsidR="003E2D7C" w:rsidRPr="003E2D7C" w:rsidRDefault="003E2D7C" w:rsidP="003E2D7C">
      <w:pPr>
        <w:pStyle w:val="NormalWeb"/>
        <w:numPr>
          <w:ilvl w:val="0"/>
          <w:numId w:val="21"/>
        </w:numPr>
      </w:pPr>
      <w:r w:rsidRPr="003E2D7C">
        <w:t>Enlace solicita documentación y realiza trámite con la compañía.</w:t>
      </w:r>
    </w:p>
    <w:p w14:paraId="23DEC7D8" w14:textId="77777777" w:rsidR="003E2D7C" w:rsidRPr="003E2D7C" w:rsidRDefault="003E2D7C" w:rsidP="003E2D7C">
      <w:pPr>
        <w:pStyle w:val="NormalWeb"/>
        <w:numPr>
          <w:ilvl w:val="0"/>
          <w:numId w:val="21"/>
        </w:numPr>
      </w:pPr>
      <w:r w:rsidRPr="003E2D7C">
        <w:t xml:space="preserve">Al obtener clave, se emite correo de </w:t>
      </w:r>
      <w:r w:rsidRPr="003E2D7C">
        <w:rPr>
          <w:rStyle w:val="Textoennegrita"/>
        </w:rPr>
        <w:t>Bienvenida</w:t>
      </w:r>
      <w:r w:rsidRPr="003E2D7C">
        <w:t xml:space="preserve"> con copia a todas las áreas.</w:t>
      </w:r>
    </w:p>
    <w:p w14:paraId="34A56556" w14:textId="77777777" w:rsidR="003E2D7C" w:rsidRPr="003E2D7C" w:rsidRDefault="003E2D7C" w:rsidP="003E2D7C">
      <w:pPr>
        <w:pStyle w:val="NormalWeb"/>
        <w:numPr>
          <w:ilvl w:val="0"/>
          <w:numId w:val="21"/>
        </w:numPr>
      </w:pPr>
      <w:r w:rsidRPr="003E2D7C">
        <w:t xml:space="preserve">Todas las áreas registran su acercamiento en </w:t>
      </w:r>
      <w:r w:rsidRPr="003E2D7C">
        <w:rPr>
          <w:rStyle w:val="Textoennegrita"/>
        </w:rPr>
        <w:t>Polaris</w:t>
      </w:r>
      <w:r w:rsidRPr="003E2D7C">
        <w:t>.</w:t>
      </w:r>
    </w:p>
    <w:p w14:paraId="5BED3E21" w14:textId="77777777" w:rsidR="003E2D7C" w:rsidRPr="003E2D7C" w:rsidRDefault="003E2D7C" w:rsidP="003E2D7C">
      <w:pPr>
        <w:pStyle w:val="Ttulo3"/>
      </w:pPr>
      <w:r w:rsidRPr="003E2D7C">
        <w:rPr>
          <w:rStyle w:val="Textoennegrita"/>
          <w:b/>
          <w:bCs/>
        </w:rPr>
        <w:t>Objetivo de la fase</w:t>
      </w:r>
    </w:p>
    <w:p w14:paraId="37756935" w14:textId="4C7211CD" w:rsidR="003E2D7C" w:rsidRPr="003E2D7C" w:rsidRDefault="003E2D7C" w:rsidP="003E2D7C">
      <w:pPr>
        <w:pStyle w:val="NormalWeb"/>
      </w:pPr>
      <w:r w:rsidRPr="003E2D7C">
        <w:t>Asegurar que el agente consolide conocimientos de la empresa, herramientas internas y productos clave en un periodo intensivo de 3 semanas con evaluación inicial.</w:t>
      </w:r>
    </w:p>
    <w:p w14:paraId="5D282C8F" w14:textId="77777777" w:rsidR="003E2D7C" w:rsidRPr="003E2D7C" w:rsidRDefault="003E2D7C" w:rsidP="003E2D7C">
      <w:pPr>
        <w:pStyle w:val="NormalWeb"/>
      </w:pPr>
      <w:r w:rsidRPr="003E2D7C">
        <w:rPr>
          <w:rStyle w:val="Textoennegrita"/>
        </w:rPr>
        <w:lastRenderedPageBreak/>
        <w:t>Reclutamiento dará Kardex y usuario al Agente en cuestión para que pueda acceder al material dicho Kardex inicial constara de los siguientes módulos por fase.</w:t>
      </w:r>
    </w:p>
    <w:p w14:paraId="15585E37" w14:textId="1B19BD43" w:rsidR="003E2D7C" w:rsidRPr="003E2D7C" w:rsidRDefault="003E2D7C" w:rsidP="003E2D7C">
      <w:pPr>
        <w:pStyle w:val="NormalWeb"/>
        <w:rPr>
          <w:rStyle w:val="Textoennegrita"/>
        </w:rPr>
      </w:pPr>
      <w:r w:rsidRPr="003E2D7C">
        <w:rPr>
          <w:rStyle w:val="Textoennegrita"/>
        </w:rPr>
        <w:t>Semana 1 – Inducción institucional</w:t>
      </w:r>
      <w:r w:rsidRPr="003E2D7C">
        <w:rPr>
          <w:rStyle w:val="Textoennegrita"/>
        </w:rPr>
        <w:t xml:space="preserve"> en Rino Academia</w:t>
      </w:r>
    </w:p>
    <w:p w14:paraId="7A233400" w14:textId="77777777" w:rsidR="003E2D7C" w:rsidRPr="003E2D7C" w:rsidRDefault="003E2D7C" w:rsidP="003E2D7C">
      <w:pPr>
        <w:pStyle w:val="NormalWeb"/>
        <w:numPr>
          <w:ilvl w:val="0"/>
          <w:numId w:val="33"/>
        </w:numPr>
      </w:pPr>
      <w:r w:rsidRPr="003E2D7C">
        <w:rPr>
          <w:rStyle w:val="Textoennegrita"/>
        </w:rPr>
        <w:t>Capacitación sobre la empresa:</w:t>
      </w:r>
      <w:r w:rsidRPr="003E2D7C">
        <w:t xml:space="preserve"> historia, misión, visión, valores, organigrama, políticas generales.</w:t>
      </w:r>
    </w:p>
    <w:p w14:paraId="338EE3E7" w14:textId="77777777" w:rsidR="003E2D7C" w:rsidRPr="003E2D7C" w:rsidRDefault="003E2D7C" w:rsidP="003E2D7C">
      <w:pPr>
        <w:pStyle w:val="NormalWeb"/>
        <w:numPr>
          <w:ilvl w:val="0"/>
          <w:numId w:val="33"/>
        </w:numPr>
      </w:pPr>
      <w:r w:rsidRPr="003E2D7C">
        <w:rPr>
          <w:rStyle w:val="Textoennegrita"/>
        </w:rPr>
        <w:t>Cultura organizacional:</w:t>
      </w:r>
      <w:r w:rsidRPr="003E2D7C">
        <w:t xml:space="preserve"> lineamientos internos (puntualidad, comunicación formal, uso de cámaras en sesiones virtuales).</w:t>
      </w:r>
    </w:p>
    <w:p w14:paraId="0BC9F129" w14:textId="77777777" w:rsidR="003E2D7C" w:rsidRPr="003E2D7C" w:rsidRDefault="003E2D7C" w:rsidP="003E2D7C">
      <w:pPr>
        <w:pStyle w:val="NormalWeb"/>
        <w:numPr>
          <w:ilvl w:val="0"/>
          <w:numId w:val="33"/>
        </w:numPr>
      </w:pPr>
      <w:r w:rsidRPr="003E2D7C">
        <w:rPr>
          <w:rStyle w:val="Textoennegrita"/>
        </w:rPr>
        <w:t>Herramientas internas:</w:t>
      </w:r>
      <w:r w:rsidRPr="003E2D7C">
        <w:t xml:space="preserve"> explicación y práctica en Odoo (tickets), Rino App y Portal Rino.</w:t>
      </w:r>
    </w:p>
    <w:p w14:paraId="5D355602" w14:textId="77777777" w:rsidR="003E2D7C" w:rsidRPr="003E2D7C" w:rsidRDefault="003E2D7C" w:rsidP="003E2D7C">
      <w:pPr>
        <w:pStyle w:val="NormalWeb"/>
        <w:numPr>
          <w:ilvl w:val="0"/>
          <w:numId w:val="33"/>
        </w:numPr>
      </w:pPr>
      <w:r w:rsidRPr="003E2D7C">
        <w:t>Evidencias: lista de asistencia, ejercicios prácticos, participación en dinámicas.</w:t>
      </w:r>
    </w:p>
    <w:p w14:paraId="623179B2" w14:textId="2AB92052" w:rsidR="003E2D7C" w:rsidRPr="003E2D7C" w:rsidRDefault="003E2D7C" w:rsidP="003E2D7C">
      <w:pPr>
        <w:pStyle w:val="NormalWeb"/>
      </w:pPr>
      <w:r w:rsidRPr="003E2D7C">
        <w:rPr>
          <w:rStyle w:val="Textoennegrita"/>
        </w:rPr>
        <w:t>Semana 2 – Desarrollo de módulos específicos</w:t>
      </w:r>
      <w:r w:rsidRPr="003E2D7C">
        <w:rPr>
          <w:rStyle w:val="Textoennegrita"/>
        </w:rPr>
        <w:t xml:space="preserve"> en Rino Academia</w:t>
      </w:r>
    </w:p>
    <w:p w14:paraId="1F167BE1" w14:textId="77777777" w:rsidR="003E2D7C" w:rsidRPr="003E2D7C" w:rsidRDefault="003E2D7C" w:rsidP="003E2D7C">
      <w:pPr>
        <w:pStyle w:val="NormalWeb"/>
        <w:numPr>
          <w:ilvl w:val="0"/>
          <w:numId w:val="34"/>
        </w:numPr>
      </w:pPr>
      <w:r w:rsidRPr="003E2D7C">
        <w:t>Se personaliza la ruta de capacitación según acuerdos comerciales del prospecto:</w:t>
      </w:r>
    </w:p>
    <w:p w14:paraId="3C9B34E4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rPr>
          <w:rStyle w:val="Textoennegrita"/>
        </w:rPr>
        <w:t>Vida:</w:t>
      </w:r>
      <w:r w:rsidRPr="003E2D7C">
        <w:t xml:space="preserve"> productos como Vida Protege, Vida Pagos Limitados.</w:t>
      </w:r>
    </w:p>
    <w:p w14:paraId="2948D39D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rPr>
          <w:rStyle w:val="Textoennegrita"/>
        </w:rPr>
        <w:t>GMM:</w:t>
      </w:r>
      <w:r w:rsidRPr="003E2D7C">
        <w:t xml:space="preserve"> Flex Plus, Plan Seguro Avanzado.</w:t>
      </w:r>
    </w:p>
    <w:p w14:paraId="69EAFE22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rPr>
          <w:rStyle w:val="Textoennegrita"/>
        </w:rPr>
        <w:t>Autos:</w:t>
      </w:r>
      <w:r w:rsidRPr="003E2D7C">
        <w:t xml:space="preserve"> Qualitas, AXA, HDI.</w:t>
      </w:r>
    </w:p>
    <w:p w14:paraId="77243EDB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rPr>
          <w:rStyle w:val="Textoennegrita"/>
        </w:rPr>
        <w:t>Daños:</w:t>
      </w:r>
      <w:r w:rsidRPr="003E2D7C">
        <w:t xml:space="preserve"> Mapfre, GMX.</w:t>
      </w:r>
    </w:p>
    <w:p w14:paraId="448C55F6" w14:textId="77777777" w:rsidR="003E2D7C" w:rsidRPr="003E2D7C" w:rsidRDefault="003E2D7C" w:rsidP="003E2D7C">
      <w:pPr>
        <w:pStyle w:val="NormalWeb"/>
        <w:numPr>
          <w:ilvl w:val="0"/>
          <w:numId w:val="34"/>
        </w:numPr>
      </w:pPr>
      <w:r w:rsidRPr="003E2D7C">
        <w:t>Cada módulo incluye:</w:t>
      </w:r>
    </w:p>
    <w:p w14:paraId="56CAA8B0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t>Explicación técnica (coberturas, exclusiones, condiciones).</w:t>
      </w:r>
    </w:p>
    <w:p w14:paraId="37B65E7A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t>Ejercicio práctico: cotización en vivo.</w:t>
      </w:r>
    </w:p>
    <w:p w14:paraId="6A532F6E" w14:textId="77777777" w:rsidR="003E2D7C" w:rsidRPr="003E2D7C" w:rsidRDefault="003E2D7C" w:rsidP="003E2D7C">
      <w:pPr>
        <w:pStyle w:val="NormalWeb"/>
        <w:numPr>
          <w:ilvl w:val="1"/>
          <w:numId w:val="34"/>
        </w:numPr>
      </w:pPr>
      <w:r w:rsidRPr="003E2D7C">
        <w:t>Comparativo entre compañías.</w:t>
      </w:r>
    </w:p>
    <w:p w14:paraId="4A50FA25" w14:textId="77777777" w:rsidR="003E2D7C" w:rsidRPr="003E2D7C" w:rsidRDefault="003E2D7C" w:rsidP="003E2D7C">
      <w:pPr>
        <w:pStyle w:val="NormalWeb"/>
      </w:pPr>
      <w:r w:rsidRPr="003E2D7C">
        <w:rPr>
          <w:rStyle w:val="Textoennegrita"/>
        </w:rPr>
        <w:t>Semana 3 – Evaluación inicial</w:t>
      </w:r>
    </w:p>
    <w:p w14:paraId="1F99497E" w14:textId="315DBD3D" w:rsidR="003E2D7C" w:rsidRPr="003E2D7C" w:rsidRDefault="003E2D7C" w:rsidP="003E2D7C">
      <w:pPr>
        <w:pStyle w:val="NormalWeb"/>
        <w:numPr>
          <w:ilvl w:val="0"/>
          <w:numId w:val="35"/>
        </w:numPr>
      </w:pPr>
      <w:r w:rsidRPr="003E2D7C">
        <w:rPr>
          <w:rStyle w:val="Textoennegrita"/>
        </w:rPr>
        <w:t>Evaluación teórica:</w:t>
      </w:r>
      <w:r w:rsidRPr="003E2D7C">
        <w:t xml:space="preserve"> examen digital en </w:t>
      </w:r>
      <w:r w:rsidRPr="003E2D7C">
        <w:t>Rino</w:t>
      </w:r>
      <w:r w:rsidRPr="003E2D7C">
        <w:t xml:space="preserve"> Academia (mínimo 80% de aprobación).</w:t>
      </w:r>
    </w:p>
    <w:p w14:paraId="56A51767" w14:textId="77777777" w:rsidR="003E2D7C" w:rsidRPr="003E2D7C" w:rsidRDefault="003E2D7C" w:rsidP="003E2D7C">
      <w:pPr>
        <w:pStyle w:val="NormalWeb"/>
        <w:numPr>
          <w:ilvl w:val="0"/>
          <w:numId w:val="35"/>
        </w:numPr>
      </w:pPr>
      <w:r w:rsidRPr="003E2D7C">
        <w:rPr>
          <w:rStyle w:val="Textoennegrita"/>
        </w:rPr>
        <w:t>Evaluación práctica:</w:t>
      </w:r>
      <w:r w:rsidRPr="003E2D7C">
        <w:t xml:space="preserve"> entrega de una cotización y una colocación mínima.</w:t>
      </w:r>
    </w:p>
    <w:p w14:paraId="167F9FD7" w14:textId="77777777" w:rsidR="003E2D7C" w:rsidRPr="003E2D7C" w:rsidRDefault="003E2D7C" w:rsidP="003E2D7C">
      <w:pPr>
        <w:pStyle w:val="NormalWeb"/>
        <w:numPr>
          <w:ilvl w:val="0"/>
          <w:numId w:val="35"/>
        </w:numPr>
      </w:pPr>
      <w:r w:rsidRPr="003E2D7C">
        <w:rPr>
          <w:rStyle w:val="Textoennegrita"/>
        </w:rPr>
        <w:t>Retroalimentación individual:</w:t>
      </w:r>
      <w:r w:rsidRPr="003E2D7C">
        <w:t xml:space="preserve"> análisis de errores y reforzamiento si es necesario.</w:t>
      </w:r>
    </w:p>
    <w:p w14:paraId="3923B148" w14:textId="38FA53DF" w:rsidR="003E2D7C" w:rsidRPr="003E2D7C" w:rsidRDefault="003E2D7C" w:rsidP="003E2D7C">
      <w:pPr>
        <w:pStyle w:val="NormalWeb"/>
        <w:numPr>
          <w:ilvl w:val="0"/>
          <w:numId w:val="35"/>
        </w:numPr>
      </w:pPr>
      <w:r w:rsidRPr="003E2D7C">
        <w:t xml:space="preserve">Cierre de la fase con entrega de insignia digital y registro en el </w:t>
      </w:r>
      <w:r w:rsidRPr="003E2D7C">
        <w:rPr>
          <w:rStyle w:val="Textoennegrita"/>
        </w:rPr>
        <w:t>Kárdex del agente</w:t>
      </w:r>
      <w:r w:rsidRPr="003E2D7C">
        <w:t>.</w:t>
      </w:r>
    </w:p>
    <w:p w14:paraId="7670652E" w14:textId="763BF00D" w:rsidR="003E2D7C" w:rsidRPr="003E2D7C" w:rsidRDefault="003E2D7C" w:rsidP="003E2D7C">
      <w:pPr>
        <w:pStyle w:val="NormalWeb"/>
        <w:numPr>
          <w:ilvl w:val="0"/>
          <w:numId w:val="35"/>
        </w:numPr>
      </w:pPr>
      <w:r w:rsidRPr="003E2D7C">
        <w:t xml:space="preserve">Se </w:t>
      </w:r>
      <w:r w:rsidR="004F4B69" w:rsidRPr="003E2D7C">
        <w:t>cerrará</w:t>
      </w:r>
      <w:r w:rsidRPr="003E2D7C">
        <w:t xml:space="preserve"> la evaluación de cada módulo con la insignia establecida en la plataforma</w:t>
      </w:r>
    </w:p>
    <w:p w14:paraId="2954D726" w14:textId="77777777" w:rsidR="003E2D7C" w:rsidRPr="003E2D7C" w:rsidRDefault="003E2D7C" w:rsidP="003E2D7C">
      <w:pPr>
        <w:pStyle w:val="NormalWeb"/>
      </w:pPr>
      <w:r w:rsidRPr="003E2D7C">
        <w:rPr>
          <w:rStyle w:val="Textoennegrita"/>
        </w:rPr>
        <w:t>Evidencias de la fase 2</w:t>
      </w:r>
    </w:p>
    <w:p w14:paraId="36CE84ED" w14:textId="3EED8454" w:rsidR="003E2D7C" w:rsidRPr="003E2D7C" w:rsidRDefault="003E2D7C" w:rsidP="003E2D7C">
      <w:pPr>
        <w:pStyle w:val="NormalWeb"/>
        <w:numPr>
          <w:ilvl w:val="0"/>
          <w:numId w:val="36"/>
        </w:numPr>
      </w:pPr>
      <w:r w:rsidRPr="003E2D7C">
        <w:t xml:space="preserve">Registros en </w:t>
      </w:r>
      <w:r w:rsidRPr="003E2D7C">
        <w:t>Rin</w:t>
      </w:r>
      <w:r w:rsidRPr="003E2D7C">
        <w:t>o Academia.</w:t>
      </w:r>
    </w:p>
    <w:p w14:paraId="2BCE53D0" w14:textId="77777777" w:rsidR="003E2D7C" w:rsidRPr="003E2D7C" w:rsidRDefault="003E2D7C" w:rsidP="003E2D7C">
      <w:pPr>
        <w:pStyle w:val="NormalWeb"/>
        <w:numPr>
          <w:ilvl w:val="0"/>
          <w:numId w:val="36"/>
        </w:numPr>
      </w:pPr>
      <w:r w:rsidRPr="003E2D7C">
        <w:t>PDF de cotizaciones.</w:t>
      </w:r>
    </w:p>
    <w:p w14:paraId="257212A1" w14:textId="77777777" w:rsidR="003E2D7C" w:rsidRPr="003E2D7C" w:rsidRDefault="003E2D7C" w:rsidP="003E2D7C">
      <w:pPr>
        <w:pStyle w:val="NormalWeb"/>
        <w:numPr>
          <w:ilvl w:val="0"/>
          <w:numId w:val="36"/>
        </w:numPr>
      </w:pPr>
      <w:r w:rsidRPr="003E2D7C">
        <w:t>Resultado de examen (≥80%).</w:t>
      </w:r>
    </w:p>
    <w:p w14:paraId="24416994" w14:textId="77777777" w:rsidR="003E2D7C" w:rsidRPr="003E2D7C" w:rsidRDefault="003E2D7C" w:rsidP="003E2D7C">
      <w:pPr>
        <w:pStyle w:val="NormalWeb"/>
        <w:numPr>
          <w:ilvl w:val="0"/>
          <w:numId w:val="36"/>
        </w:numPr>
      </w:pPr>
      <w:r w:rsidRPr="003E2D7C">
        <w:t>Insignia otorgada.</w:t>
      </w:r>
    </w:p>
    <w:p w14:paraId="35FB4F18" w14:textId="77777777" w:rsidR="003E2D7C" w:rsidRPr="003E2D7C" w:rsidRDefault="003E2D7C" w:rsidP="003E2D7C">
      <w:pPr>
        <w:pStyle w:val="Ttulo3"/>
      </w:pPr>
      <w:r w:rsidRPr="003E2D7C">
        <w:rPr>
          <w:rStyle w:val="Textoennegrita"/>
          <w:b/>
          <w:bCs/>
        </w:rPr>
        <w:t>Fase 3 – Seguimiento (Mes 2 y Mes 3)</w:t>
      </w:r>
    </w:p>
    <w:p w14:paraId="0516130E" w14:textId="77777777" w:rsidR="003E2D7C" w:rsidRPr="003E2D7C" w:rsidRDefault="003E2D7C" w:rsidP="003E2D7C">
      <w:pPr>
        <w:pStyle w:val="NormalWeb"/>
        <w:numPr>
          <w:ilvl w:val="0"/>
          <w:numId w:val="25"/>
        </w:numPr>
      </w:pPr>
      <w:r w:rsidRPr="003E2D7C">
        <w:rPr>
          <w:rStyle w:val="Textoennegrita"/>
        </w:rPr>
        <w:t>Mes 2:</w:t>
      </w:r>
      <w:r w:rsidRPr="003E2D7C">
        <w:t xml:space="preserve"> Seguimiento semanal documentado (correo/WhatsApp/Polaris).</w:t>
      </w:r>
    </w:p>
    <w:p w14:paraId="3AE5B091" w14:textId="77777777" w:rsidR="003E2D7C" w:rsidRPr="003E2D7C" w:rsidRDefault="003E2D7C" w:rsidP="003E2D7C">
      <w:pPr>
        <w:pStyle w:val="NormalWeb"/>
        <w:numPr>
          <w:ilvl w:val="0"/>
          <w:numId w:val="25"/>
        </w:numPr>
      </w:pPr>
      <w:r w:rsidRPr="003E2D7C">
        <w:rPr>
          <w:rStyle w:val="Textoennegrita"/>
        </w:rPr>
        <w:t>Mes 3:</w:t>
      </w:r>
      <w:r w:rsidRPr="003E2D7C">
        <w:t xml:space="preserve"> Seguimiento quincenal.</w:t>
      </w:r>
    </w:p>
    <w:p w14:paraId="18B37229" w14:textId="77777777" w:rsidR="003E2D7C" w:rsidRPr="003E2D7C" w:rsidRDefault="003E2D7C" w:rsidP="003E2D7C">
      <w:pPr>
        <w:pStyle w:val="NormalWeb"/>
        <w:numPr>
          <w:ilvl w:val="0"/>
          <w:numId w:val="25"/>
        </w:numPr>
      </w:pPr>
      <w:r w:rsidRPr="003E2D7C">
        <w:t>Validación de evidencias operativas (uso de herramientas, cotizaciones, acompañamiento comercial).</w:t>
      </w:r>
    </w:p>
    <w:p w14:paraId="2CB5B54E" w14:textId="31709DA3" w:rsidR="003E2D7C" w:rsidRPr="003E2D7C" w:rsidRDefault="003E2D7C" w:rsidP="003E2D7C">
      <w:pPr>
        <w:pStyle w:val="NormalWeb"/>
        <w:numPr>
          <w:ilvl w:val="0"/>
          <w:numId w:val="25"/>
        </w:numPr>
      </w:pPr>
      <w:r w:rsidRPr="003E2D7C">
        <w:t>Cierre de incubadora cuando el agente demuestra autonomía y cumplimiento de acuerdos comerciales.</w:t>
      </w:r>
    </w:p>
    <w:p w14:paraId="51F93080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lastRenderedPageBreak/>
        <w:t>7. Controles y evidencias</w:t>
      </w:r>
    </w:p>
    <w:p w14:paraId="5FC67D0F" w14:textId="77777777" w:rsidR="003E2D7C" w:rsidRPr="003E2D7C" w:rsidRDefault="003E2D7C" w:rsidP="003E2D7C">
      <w:pPr>
        <w:pStyle w:val="NormalWeb"/>
        <w:numPr>
          <w:ilvl w:val="0"/>
          <w:numId w:val="26"/>
        </w:numPr>
      </w:pPr>
      <w:r w:rsidRPr="003E2D7C">
        <w:t>Documento de acuerdos comerciales firmado.</w:t>
      </w:r>
    </w:p>
    <w:p w14:paraId="5CB88B21" w14:textId="77777777" w:rsidR="003E2D7C" w:rsidRPr="003E2D7C" w:rsidRDefault="003E2D7C" w:rsidP="003E2D7C">
      <w:pPr>
        <w:pStyle w:val="NormalWeb"/>
        <w:numPr>
          <w:ilvl w:val="0"/>
          <w:numId w:val="26"/>
        </w:numPr>
      </w:pPr>
      <w:r w:rsidRPr="003E2D7C">
        <w:t>Registro en Polaris de prospecto y avances.</w:t>
      </w:r>
    </w:p>
    <w:p w14:paraId="2EBE534C" w14:textId="77777777" w:rsidR="003E2D7C" w:rsidRPr="003E2D7C" w:rsidRDefault="003E2D7C" w:rsidP="003E2D7C">
      <w:pPr>
        <w:pStyle w:val="NormalWeb"/>
        <w:numPr>
          <w:ilvl w:val="0"/>
          <w:numId w:val="26"/>
        </w:numPr>
      </w:pPr>
      <w:r w:rsidRPr="003E2D7C">
        <w:t>Correo de Bienvenida de la compañía.</w:t>
      </w:r>
    </w:p>
    <w:p w14:paraId="568E4A13" w14:textId="1268FB7B" w:rsidR="003E2D7C" w:rsidRPr="003E2D7C" w:rsidRDefault="003E2D7C" w:rsidP="003E2D7C">
      <w:pPr>
        <w:pStyle w:val="NormalWeb"/>
        <w:numPr>
          <w:ilvl w:val="0"/>
          <w:numId w:val="26"/>
        </w:numPr>
      </w:pPr>
      <w:r w:rsidRPr="003E2D7C">
        <w:t xml:space="preserve">Asistencias y resultados de capacitaciones en </w:t>
      </w:r>
      <w:r>
        <w:t>Rin</w:t>
      </w:r>
      <w:r w:rsidRPr="003E2D7C">
        <w:t>o Academia.</w:t>
      </w:r>
    </w:p>
    <w:p w14:paraId="2BBC8EF9" w14:textId="77777777" w:rsidR="003E2D7C" w:rsidRPr="003E2D7C" w:rsidRDefault="003E2D7C" w:rsidP="003E2D7C">
      <w:pPr>
        <w:pStyle w:val="NormalWeb"/>
        <w:numPr>
          <w:ilvl w:val="0"/>
          <w:numId w:val="26"/>
        </w:numPr>
      </w:pPr>
      <w:r w:rsidRPr="003E2D7C">
        <w:t>Evaluación teórica (≥80%) y operativa (cotización y colocación).</w:t>
      </w:r>
    </w:p>
    <w:p w14:paraId="6B49C278" w14:textId="265E4051" w:rsidR="003E2D7C" w:rsidRPr="003E2D7C" w:rsidRDefault="003E2D7C" w:rsidP="003E2D7C">
      <w:pPr>
        <w:pStyle w:val="NormalWeb"/>
        <w:numPr>
          <w:ilvl w:val="0"/>
          <w:numId w:val="26"/>
        </w:numPr>
      </w:pPr>
      <w:r w:rsidRPr="003E2D7C">
        <w:t>Kardex actualizado del agente.</w:t>
      </w:r>
    </w:p>
    <w:p w14:paraId="07B673B4" w14:textId="77777777" w:rsidR="003E2D7C" w:rsidRPr="003E2D7C" w:rsidRDefault="003E2D7C" w:rsidP="003E2D7C">
      <w:pPr>
        <w:pStyle w:val="Ttulo2"/>
        <w:rPr>
          <w:color w:val="auto"/>
        </w:rPr>
      </w:pPr>
      <w:r w:rsidRPr="003E2D7C">
        <w:rPr>
          <w:color w:val="auto"/>
        </w:rPr>
        <w:t>8. Tabla Operativa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71"/>
        <w:gridCol w:w="2167"/>
        <w:gridCol w:w="1516"/>
        <w:gridCol w:w="1533"/>
        <w:gridCol w:w="1743"/>
      </w:tblGrid>
      <w:tr w:rsidR="003E2D7C" w:rsidRPr="003E2D7C" w14:paraId="48102828" w14:textId="77777777" w:rsidTr="003E2D7C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7D816879" w14:textId="77777777" w:rsidR="003E2D7C" w:rsidRPr="003E2D7C" w:rsidRDefault="003E2D7C">
            <w:pPr>
              <w:jc w:val="center"/>
              <w:rPr>
                <w:b/>
                <w:bCs/>
              </w:rPr>
            </w:pPr>
            <w:r w:rsidRPr="003E2D7C">
              <w:rPr>
                <w:b/>
                <w:bCs/>
              </w:rPr>
              <w:t>Fase/Actividad</w:t>
            </w:r>
          </w:p>
        </w:tc>
        <w:tc>
          <w:tcPr>
            <w:tcW w:w="0" w:type="auto"/>
            <w:vAlign w:val="center"/>
            <w:hideMark/>
          </w:tcPr>
          <w:p w14:paraId="6891F0FA" w14:textId="77777777" w:rsidR="003E2D7C" w:rsidRPr="003E2D7C" w:rsidRDefault="003E2D7C">
            <w:pPr>
              <w:jc w:val="center"/>
              <w:rPr>
                <w:b/>
                <w:bCs/>
              </w:rPr>
            </w:pPr>
            <w:r w:rsidRPr="003E2D7C">
              <w:rPr>
                <w:b/>
                <w:bCs/>
              </w:rPr>
              <w:t>Responsable</w:t>
            </w:r>
          </w:p>
        </w:tc>
        <w:tc>
          <w:tcPr>
            <w:tcW w:w="0" w:type="auto"/>
            <w:vAlign w:val="center"/>
            <w:hideMark/>
          </w:tcPr>
          <w:p w14:paraId="41D68CF3" w14:textId="77777777" w:rsidR="003E2D7C" w:rsidRPr="003E2D7C" w:rsidRDefault="003E2D7C">
            <w:pPr>
              <w:jc w:val="center"/>
              <w:rPr>
                <w:b/>
                <w:bCs/>
              </w:rPr>
            </w:pPr>
            <w:r w:rsidRPr="003E2D7C">
              <w:rPr>
                <w:b/>
                <w:bCs/>
              </w:rPr>
              <w:t>Herramienta</w:t>
            </w:r>
          </w:p>
        </w:tc>
        <w:tc>
          <w:tcPr>
            <w:tcW w:w="0" w:type="auto"/>
            <w:vAlign w:val="center"/>
            <w:hideMark/>
          </w:tcPr>
          <w:p w14:paraId="5EEA0FDB" w14:textId="77777777" w:rsidR="003E2D7C" w:rsidRPr="003E2D7C" w:rsidRDefault="003E2D7C">
            <w:pPr>
              <w:jc w:val="center"/>
              <w:rPr>
                <w:b/>
                <w:bCs/>
              </w:rPr>
            </w:pPr>
            <w:r w:rsidRPr="003E2D7C">
              <w:rPr>
                <w:b/>
                <w:bCs/>
              </w:rPr>
              <w:t>SLA / Plazo</w:t>
            </w:r>
          </w:p>
        </w:tc>
        <w:tc>
          <w:tcPr>
            <w:tcW w:w="0" w:type="auto"/>
            <w:vAlign w:val="center"/>
            <w:hideMark/>
          </w:tcPr>
          <w:p w14:paraId="546F2CA2" w14:textId="77777777" w:rsidR="003E2D7C" w:rsidRPr="003E2D7C" w:rsidRDefault="003E2D7C">
            <w:pPr>
              <w:jc w:val="center"/>
              <w:rPr>
                <w:b/>
                <w:bCs/>
              </w:rPr>
            </w:pPr>
            <w:r w:rsidRPr="003E2D7C">
              <w:rPr>
                <w:b/>
                <w:bCs/>
              </w:rPr>
              <w:t>Evidencia</w:t>
            </w:r>
          </w:p>
        </w:tc>
      </w:tr>
      <w:tr w:rsidR="003E2D7C" w:rsidRPr="003E2D7C" w14:paraId="50117D3D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EE15030" w14:textId="77777777" w:rsidR="003E2D7C" w:rsidRPr="003E2D7C" w:rsidRDefault="003E2D7C">
            <w:r w:rsidRPr="003E2D7C">
              <w:t>Reunión comercial y acuerdos</w:t>
            </w:r>
          </w:p>
        </w:tc>
        <w:tc>
          <w:tcPr>
            <w:tcW w:w="0" w:type="auto"/>
            <w:vAlign w:val="center"/>
            <w:hideMark/>
          </w:tcPr>
          <w:p w14:paraId="14CE0A1F" w14:textId="77777777" w:rsidR="003E2D7C" w:rsidRPr="003E2D7C" w:rsidRDefault="003E2D7C">
            <w:r w:rsidRPr="003E2D7C">
              <w:t>Comercial + Dirección</w:t>
            </w:r>
          </w:p>
        </w:tc>
        <w:tc>
          <w:tcPr>
            <w:tcW w:w="0" w:type="auto"/>
            <w:vAlign w:val="center"/>
            <w:hideMark/>
          </w:tcPr>
          <w:p w14:paraId="3F670215" w14:textId="77777777" w:rsidR="003E2D7C" w:rsidRPr="003E2D7C" w:rsidRDefault="003E2D7C">
            <w:r w:rsidRPr="003E2D7C">
              <w:t>Polaris</w:t>
            </w:r>
          </w:p>
        </w:tc>
        <w:tc>
          <w:tcPr>
            <w:tcW w:w="0" w:type="auto"/>
            <w:vAlign w:val="center"/>
            <w:hideMark/>
          </w:tcPr>
          <w:p w14:paraId="6DC7A9A8" w14:textId="77777777" w:rsidR="003E2D7C" w:rsidRPr="003E2D7C" w:rsidRDefault="003E2D7C">
            <w:r w:rsidRPr="003E2D7C">
              <w:t>Mismo día de aceptación</w:t>
            </w:r>
          </w:p>
        </w:tc>
        <w:tc>
          <w:tcPr>
            <w:tcW w:w="0" w:type="auto"/>
            <w:vAlign w:val="center"/>
            <w:hideMark/>
          </w:tcPr>
          <w:p w14:paraId="1FC47D8E" w14:textId="77777777" w:rsidR="003E2D7C" w:rsidRPr="003E2D7C" w:rsidRDefault="003E2D7C">
            <w:r w:rsidRPr="003E2D7C">
              <w:t>Documento firmado</w:t>
            </w:r>
          </w:p>
        </w:tc>
      </w:tr>
      <w:tr w:rsidR="003E2D7C" w:rsidRPr="003E2D7C" w14:paraId="665F01B4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9FE6008" w14:textId="77777777" w:rsidR="003E2D7C" w:rsidRPr="003E2D7C" w:rsidRDefault="003E2D7C">
            <w:r w:rsidRPr="003E2D7C">
              <w:t>Alta en compañía y Bienvenida</w:t>
            </w:r>
          </w:p>
        </w:tc>
        <w:tc>
          <w:tcPr>
            <w:tcW w:w="0" w:type="auto"/>
            <w:vAlign w:val="center"/>
            <w:hideMark/>
          </w:tcPr>
          <w:p w14:paraId="3EB6E8B3" w14:textId="77777777" w:rsidR="003E2D7C" w:rsidRPr="003E2D7C" w:rsidRDefault="003E2D7C">
            <w:r w:rsidRPr="003E2D7C">
              <w:t>RRHH / Enlace</w:t>
            </w:r>
          </w:p>
        </w:tc>
        <w:tc>
          <w:tcPr>
            <w:tcW w:w="0" w:type="auto"/>
            <w:vAlign w:val="center"/>
            <w:hideMark/>
          </w:tcPr>
          <w:p w14:paraId="0A09F40C" w14:textId="7B0A3698" w:rsidR="003E2D7C" w:rsidRPr="003E2D7C" w:rsidRDefault="003E2D7C">
            <w:r w:rsidRPr="003E2D7C">
              <w:t>Portal asegurador</w:t>
            </w:r>
            <w:r>
              <w:t>a</w:t>
            </w:r>
          </w:p>
        </w:tc>
        <w:tc>
          <w:tcPr>
            <w:tcW w:w="0" w:type="auto"/>
            <w:vAlign w:val="center"/>
            <w:hideMark/>
          </w:tcPr>
          <w:p w14:paraId="3AE41BBE" w14:textId="77777777" w:rsidR="003E2D7C" w:rsidRPr="003E2D7C" w:rsidRDefault="003E2D7C">
            <w:r w:rsidRPr="003E2D7C">
              <w:t>3–5 días hábiles</w:t>
            </w:r>
          </w:p>
        </w:tc>
        <w:tc>
          <w:tcPr>
            <w:tcW w:w="0" w:type="auto"/>
            <w:vAlign w:val="center"/>
            <w:hideMark/>
          </w:tcPr>
          <w:p w14:paraId="5C092861" w14:textId="77777777" w:rsidR="003E2D7C" w:rsidRPr="003E2D7C" w:rsidRDefault="003E2D7C">
            <w:r w:rsidRPr="003E2D7C">
              <w:t>Correo de bienvenida</w:t>
            </w:r>
          </w:p>
        </w:tc>
      </w:tr>
      <w:tr w:rsidR="003E2D7C" w:rsidRPr="003E2D7C" w14:paraId="0DF6EBDA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5D148E1" w14:textId="77777777" w:rsidR="003E2D7C" w:rsidRPr="003E2D7C" w:rsidRDefault="003E2D7C">
            <w:r w:rsidRPr="003E2D7C">
              <w:t>Registro en Polaris</w:t>
            </w:r>
          </w:p>
        </w:tc>
        <w:tc>
          <w:tcPr>
            <w:tcW w:w="0" w:type="auto"/>
            <w:vAlign w:val="center"/>
            <w:hideMark/>
          </w:tcPr>
          <w:p w14:paraId="28E5CE8F" w14:textId="77777777" w:rsidR="003E2D7C" w:rsidRPr="003E2D7C" w:rsidRDefault="003E2D7C">
            <w:r w:rsidRPr="003E2D7C">
              <w:t>Todas las áreas</w:t>
            </w:r>
          </w:p>
        </w:tc>
        <w:tc>
          <w:tcPr>
            <w:tcW w:w="0" w:type="auto"/>
            <w:vAlign w:val="center"/>
            <w:hideMark/>
          </w:tcPr>
          <w:p w14:paraId="1332103B" w14:textId="77777777" w:rsidR="003E2D7C" w:rsidRPr="003E2D7C" w:rsidRDefault="003E2D7C">
            <w:r w:rsidRPr="003E2D7C">
              <w:t>Polaris</w:t>
            </w:r>
          </w:p>
        </w:tc>
        <w:tc>
          <w:tcPr>
            <w:tcW w:w="0" w:type="auto"/>
            <w:vAlign w:val="center"/>
            <w:hideMark/>
          </w:tcPr>
          <w:p w14:paraId="02A55777" w14:textId="77777777" w:rsidR="003E2D7C" w:rsidRPr="003E2D7C" w:rsidRDefault="003E2D7C">
            <w:r w:rsidRPr="003E2D7C">
              <w:t>≤24 h desde Bienvenida</w:t>
            </w:r>
          </w:p>
        </w:tc>
        <w:tc>
          <w:tcPr>
            <w:tcW w:w="0" w:type="auto"/>
            <w:vAlign w:val="center"/>
            <w:hideMark/>
          </w:tcPr>
          <w:p w14:paraId="1C193445" w14:textId="77777777" w:rsidR="003E2D7C" w:rsidRPr="003E2D7C" w:rsidRDefault="003E2D7C">
            <w:r w:rsidRPr="003E2D7C">
              <w:t>Registro actualizado</w:t>
            </w:r>
          </w:p>
        </w:tc>
      </w:tr>
      <w:tr w:rsidR="003E2D7C" w:rsidRPr="003E2D7C" w14:paraId="60B53A47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4C2B7D3" w14:textId="77777777" w:rsidR="003E2D7C" w:rsidRPr="003E2D7C" w:rsidRDefault="003E2D7C">
            <w:r w:rsidRPr="003E2D7C">
              <w:t>Semana 1: Inducción</w:t>
            </w:r>
          </w:p>
        </w:tc>
        <w:tc>
          <w:tcPr>
            <w:tcW w:w="0" w:type="auto"/>
            <w:vAlign w:val="center"/>
            <w:hideMark/>
          </w:tcPr>
          <w:p w14:paraId="4D130B3E" w14:textId="77777777" w:rsidR="003E2D7C" w:rsidRPr="003E2D7C" w:rsidRDefault="003E2D7C">
            <w:r w:rsidRPr="003E2D7C">
              <w:t>Capacitador</w:t>
            </w:r>
          </w:p>
        </w:tc>
        <w:tc>
          <w:tcPr>
            <w:tcW w:w="0" w:type="auto"/>
            <w:vAlign w:val="center"/>
            <w:hideMark/>
          </w:tcPr>
          <w:p w14:paraId="6EA33172" w14:textId="5820D70A" w:rsidR="003E2D7C" w:rsidRPr="003E2D7C" w:rsidRDefault="003E2D7C">
            <w:r>
              <w:t>Rin</w:t>
            </w:r>
            <w:r w:rsidRPr="003E2D7C">
              <w:t>o Academia</w:t>
            </w:r>
          </w:p>
        </w:tc>
        <w:tc>
          <w:tcPr>
            <w:tcW w:w="0" w:type="auto"/>
            <w:vAlign w:val="center"/>
            <w:hideMark/>
          </w:tcPr>
          <w:p w14:paraId="05ACE026" w14:textId="77777777" w:rsidR="003E2D7C" w:rsidRPr="003E2D7C" w:rsidRDefault="003E2D7C">
            <w:r w:rsidRPr="003E2D7C">
              <w:t>1 semana</w:t>
            </w:r>
          </w:p>
        </w:tc>
        <w:tc>
          <w:tcPr>
            <w:tcW w:w="0" w:type="auto"/>
            <w:vAlign w:val="center"/>
            <w:hideMark/>
          </w:tcPr>
          <w:p w14:paraId="541FBD7D" w14:textId="77777777" w:rsidR="003E2D7C" w:rsidRPr="003E2D7C" w:rsidRDefault="003E2D7C">
            <w:r w:rsidRPr="003E2D7C">
              <w:t>Lista asistencia</w:t>
            </w:r>
          </w:p>
        </w:tc>
      </w:tr>
      <w:tr w:rsidR="003E2D7C" w:rsidRPr="003E2D7C" w14:paraId="2A579E13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38995C7" w14:textId="77777777" w:rsidR="003E2D7C" w:rsidRPr="003E2D7C" w:rsidRDefault="003E2D7C">
            <w:r w:rsidRPr="003E2D7C">
              <w:t>Semana 2: Módulos</w:t>
            </w:r>
          </w:p>
        </w:tc>
        <w:tc>
          <w:tcPr>
            <w:tcW w:w="0" w:type="auto"/>
            <w:vAlign w:val="center"/>
            <w:hideMark/>
          </w:tcPr>
          <w:p w14:paraId="7043C0EB" w14:textId="77777777" w:rsidR="003E2D7C" w:rsidRPr="003E2D7C" w:rsidRDefault="003E2D7C">
            <w:r w:rsidRPr="003E2D7C">
              <w:t>Capacitador</w:t>
            </w:r>
          </w:p>
        </w:tc>
        <w:tc>
          <w:tcPr>
            <w:tcW w:w="0" w:type="auto"/>
            <w:vAlign w:val="center"/>
            <w:hideMark/>
          </w:tcPr>
          <w:p w14:paraId="724CD81A" w14:textId="52606C20" w:rsidR="003E2D7C" w:rsidRPr="003E2D7C" w:rsidRDefault="003E2D7C">
            <w:r>
              <w:t>Rino</w:t>
            </w:r>
            <w:r w:rsidRPr="003E2D7C">
              <w:t xml:space="preserve"> Academia</w:t>
            </w:r>
          </w:p>
        </w:tc>
        <w:tc>
          <w:tcPr>
            <w:tcW w:w="0" w:type="auto"/>
            <w:vAlign w:val="center"/>
            <w:hideMark/>
          </w:tcPr>
          <w:p w14:paraId="090B4A78" w14:textId="77777777" w:rsidR="003E2D7C" w:rsidRPr="003E2D7C" w:rsidRDefault="003E2D7C">
            <w:r w:rsidRPr="003E2D7C">
              <w:t>1 semana</w:t>
            </w:r>
          </w:p>
        </w:tc>
        <w:tc>
          <w:tcPr>
            <w:tcW w:w="0" w:type="auto"/>
            <w:vAlign w:val="center"/>
            <w:hideMark/>
          </w:tcPr>
          <w:p w14:paraId="11349C29" w14:textId="77777777" w:rsidR="003E2D7C" w:rsidRPr="003E2D7C" w:rsidRDefault="003E2D7C">
            <w:r w:rsidRPr="003E2D7C">
              <w:t>Reporte de avance</w:t>
            </w:r>
          </w:p>
        </w:tc>
      </w:tr>
      <w:tr w:rsidR="003E2D7C" w:rsidRPr="003E2D7C" w14:paraId="4C14B181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E57F5D2" w14:textId="77777777" w:rsidR="003E2D7C" w:rsidRPr="003E2D7C" w:rsidRDefault="003E2D7C">
            <w:r w:rsidRPr="003E2D7C">
              <w:t>Semana 3: Evaluación inicial</w:t>
            </w:r>
          </w:p>
        </w:tc>
        <w:tc>
          <w:tcPr>
            <w:tcW w:w="0" w:type="auto"/>
            <w:vAlign w:val="center"/>
            <w:hideMark/>
          </w:tcPr>
          <w:p w14:paraId="0F7E7EF7" w14:textId="77777777" w:rsidR="003E2D7C" w:rsidRPr="003E2D7C" w:rsidRDefault="003E2D7C">
            <w:r w:rsidRPr="003E2D7C">
              <w:t>Capacitador</w:t>
            </w:r>
          </w:p>
        </w:tc>
        <w:tc>
          <w:tcPr>
            <w:tcW w:w="0" w:type="auto"/>
            <w:vAlign w:val="center"/>
            <w:hideMark/>
          </w:tcPr>
          <w:p w14:paraId="02D97F02" w14:textId="6C3D81DD" w:rsidR="003E2D7C" w:rsidRPr="003E2D7C" w:rsidRDefault="003E2D7C">
            <w:r>
              <w:t>Rino</w:t>
            </w:r>
            <w:r w:rsidRPr="003E2D7C">
              <w:t xml:space="preserve"> Academia</w:t>
            </w:r>
          </w:p>
        </w:tc>
        <w:tc>
          <w:tcPr>
            <w:tcW w:w="0" w:type="auto"/>
            <w:vAlign w:val="center"/>
            <w:hideMark/>
          </w:tcPr>
          <w:p w14:paraId="6CEA28D2" w14:textId="77777777" w:rsidR="003E2D7C" w:rsidRPr="003E2D7C" w:rsidRDefault="003E2D7C">
            <w:r w:rsidRPr="003E2D7C">
              <w:t>Fin semana 3</w:t>
            </w:r>
          </w:p>
        </w:tc>
        <w:tc>
          <w:tcPr>
            <w:tcW w:w="0" w:type="auto"/>
            <w:vAlign w:val="center"/>
            <w:hideMark/>
          </w:tcPr>
          <w:p w14:paraId="6E2CE9DD" w14:textId="77777777" w:rsidR="003E2D7C" w:rsidRPr="003E2D7C" w:rsidRDefault="003E2D7C">
            <w:r w:rsidRPr="003E2D7C">
              <w:t>Resultados examen y práctica</w:t>
            </w:r>
          </w:p>
        </w:tc>
      </w:tr>
      <w:tr w:rsidR="003E2D7C" w:rsidRPr="003E2D7C" w14:paraId="0992CD4B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EA8332" w14:textId="77777777" w:rsidR="003E2D7C" w:rsidRPr="003E2D7C" w:rsidRDefault="003E2D7C">
            <w:r w:rsidRPr="003E2D7C">
              <w:t>Seguimiento mes 2</w:t>
            </w:r>
          </w:p>
        </w:tc>
        <w:tc>
          <w:tcPr>
            <w:tcW w:w="0" w:type="auto"/>
            <w:vAlign w:val="center"/>
            <w:hideMark/>
          </w:tcPr>
          <w:p w14:paraId="4FB7ED21" w14:textId="77777777" w:rsidR="003E2D7C" w:rsidRPr="003E2D7C" w:rsidRDefault="003E2D7C">
            <w:r w:rsidRPr="003E2D7C">
              <w:t>Capacitador/Comercial</w:t>
            </w:r>
          </w:p>
        </w:tc>
        <w:tc>
          <w:tcPr>
            <w:tcW w:w="0" w:type="auto"/>
            <w:vAlign w:val="center"/>
            <w:hideMark/>
          </w:tcPr>
          <w:p w14:paraId="5E10EE44" w14:textId="77777777" w:rsidR="003E2D7C" w:rsidRPr="003E2D7C" w:rsidRDefault="003E2D7C">
            <w:r w:rsidRPr="003E2D7C">
              <w:t>Polaris</w:t>
            </w:r>
          </w:p>
        </w:tc>
        <w:tc>
          <w:tcPr>
            <w:tcW w:w="0" w:type="auto"/>
            <w:vAlign w:val="center"/>
            <w:hideMark/>
          </w:tcPr>
          <w:p w14:paraId="4A919A64" w14:textId="77777777" w:rsidR="003E2D7C" w:rsidRPr="003E2D7C" w:rsidRDefault="003E2D7C">
            <w:r w:rsidRPr="003E2D7C">
              <w:t>4 semanas</w:t>
            </w:r>
          </w:p>
        </w:tc>
        <w:tc>
          <w:tcPr>
            <w:tcW w:w="0" w:type="auto"/>
            <w:vAlign w:val="center"/>
            <w:hideMark/>
          </w:tcPr>
          <w:p w14:paraId="4EDCD98D" w14:textId="77777777" w:rsidR="003E2D7C" w:rsidRPr="003E2D7C" w:rsidRDefault="003E2D7C">
            <w:r w:rsidRPr="003E2D7C">
              <w:t>Reportes</w:t>
            </w:r>
          </w:p>
        </w:tc>
      </w:tr>
      <w:tr w:rsidR="003E2D7C" w:rsidRPr="003E2D7C" w14:paraId="728C53D5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FDA6C45" w14:textId="77777777" w:rsidR="003E2D7C" w:rsidRPr="003E2D7C" w:rsidRDefault="003E2D7C">
            <w:r w:rsidRPr="003E2D7C">
              <w:t>Seguimiento mes 3</w:t>
            </w:r>
          </w:p>
        </w:tc>
        <w:tc>
          <w:tcPr>
            <w:tcW w:w="0" w:type="auto"/>
            <w:vAlign w:val="center"/>
            <w:hideMark/>
          </w:tcPr>
          <w:p w14:paraId="59786B7B" w14:textId="77777777" w:rsidR="003E2D7C" w:rsidRPr="003E2D7C" w:rsidRDefault="003E2D7C">
            <w:r w:rsidRPr="003E2D7C">
              <w:t>Capacitador/Comercial</w:t>
            </w:r>
          </w:p>
        </w:tc>
        <w:tc>
          <w:tcPr>
            <w:tcW w:w="0" w:type="auto"/>
            <w:vAlign w:val="center"/>
            <w:hideMark/>
          </w:tcPr>
          <w:p w14:paraId="7BC03468" w14:textId="77777777" w:rsidR="003E2D7C" w:rsidRPr="003E2D7C" w:rsidRDefault="003E2D7C">
            <w:r w:rsidRPr="003E2D7C">
              <w:t>Polaris</w:t>
            </w:r>
          </w:p>
        </w:tc>
        <w:tc>
          <w:tcPr>
            <w:tcW w:w="0" w:type="auto"/>
            <w:vAlign w:val="center"/>
            <w:hideMark/>
          </w:tcPr>
          <w:p w14:paraId="17A77B1C" w14:textId="77777777" w:rsidR="003E2D7C" w:rsidRPr="003E2D7C" w:rsidRDefault="003E2D7C">
            <w:r w:rsidRPr="003E2D7C">
              <w:t>8 semanas</w:t>
            </w:r>
          </w:p>
        </w:tc>
        <w:tc>
          <w:tcPr>
            <w:tcW w:w="0" w:type="auto"/>
            <w:vAlign w:val="center"/>
            <w:hideMark/>
          </w:tcPr>
          <w:p w14:paraId="0F2AA86F" w14:textId="77777777" w:rsidR="003E2D7C" w:rsidRPr="003E2D7C" w:rsidRDefault="003E2D7C">
            <w:r w:rsidRPr="003E2D7C">
              <w:t>Reportes</w:t>
            </w:r>
          </w:p>
        </w:tc>
      </w:tr>
      <w:tr w:rsidR="003E2D7C" w:rsidRPr="003E2D7C" w14:paraId="141BA40A" w14:textId="77777777" w:rsidTr="003E2D7C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C790459" w14:textId="77777777" w:rsidR="003E2D7C" w:rsidRPr="003E2D7C" w:rsidRDefault="003E2D7C">
            <w:r w:rsidRPr="003E2D7C">
              <w:t>Cierre de incubadora</w:t>
            </w:r>
          </w:p>
        </w:tc>
        <w:tc>
          <w:tcPr>
            <w:tcW w:w="0" w:type="auto"/>
            <w:vAlign w:val="center"/>
            <w:hideMark/>
          </w:tcPr>
          <w:p w14:paraId="19A88873" w14:textId="77777777" w:rsidR="003E2D7C" w:rsidRPr="003E2D7C" w:rsidRDefault="003E2D7C">
            <w:r w:rsidRPr="003E2D7C">
              <w:t>Dirección + Capacitación</w:t>
            </w:r>
          </w:p>
        </w:tc>
        <w:tc>
          <w:tcPr>
            <w:tcW w:w="0" w:type="auto"/>
            <w:vAlign w:val="center"/>
            <w:hideMark/>
          </w:tcPr>
          <w:p w14:paraId="71876D81" w14:textId="77777777" w:rsidR="003E2D7C" w:rsidRPr="003E2D7C" w:rsidRDefault="003E2D7C">
            <w:r w:rsidRPr="003E2D7C">
              <w:t>Polaris/Kardex</w:t>
            </w:r>
          </w:p>
        </w:tc>
        <w:tc>
          <w:tcPr>
            <w:tcW w:w="0" w:type="auto"/>
            <w:vAlign w:val="center"/>
            <w:hideMark/>
          </w:tcPr>
          <w:p w14:paraId="7380E3DF" w14:textId="77777777" w:rsidR="003E2D7C" w:rsidRPr="003E2D7C" w:rsidRDefault="003E2D7C">
            <w:r w:rsidRPr="003E2D7C">
              <w:t>Fin mes 3</w:t>
            </w:r>
          </w:p>
        </w:tc>
        <w:tc>
          <w:tcPr>
            <w:tcW w:w="0" w:type="auto"/>
            <w:vAlign w:val="center"/>
            <w:hideMark/>
          </w:tcPr>
          <w:p w14:paraId="32B2E583" w14:textId="77777777" w:rsidR="003E2D7C" w:rsidRPr="003E2D7C" w:rsidRDefault="003E2D7C">
            <w:r w:rsidRPr="003E2D7C">
              <w:t>Informe final</w:t>
            </w:r>
          </w:p>
        </w:tc>
      </w:tr>
    </w:tbl>
    <w:p w14:paraId="553647C9" w14:textId="7B2EAA62" w:rsidR="00F012A0" w:rsidRPr="003E2D7C" w:rsidRDefault="00F012A0" w:rsidP="003E2D7C">
      <w:pPr>
        <w:pStyle w:val="Sinespaciado"/>
        <w:tabs>
          <w:tab w:val="left" w:pos="8931"/>
        </w:tabs>
        <w:rPr>
          <w:rFonts w:cstheme="minorHAnsi"/>
        </w:rPr>
      </w:pPr>
    </w:p>
    <w:sectPr w:rsidR="00F012A0" w:rsidRPr="003E2D7C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70D3C9" w14:textId="77777777" w:rsidR="00D519F3" w:rsidRDefault="00D519F3" w:rsidP="00B9155A">
      <w:pPr>
        <w:spacing w:after="0" w:line="240" w:lineRule="auto"/>
      </w:pPr>
      <w:r>
        <w:separator/>
      </w:r>
    </w:p>
  </w:endnote>
  <w:endnote w:type="continuationSeparator" w:id="0">
    <w:p w14:paraId="4F75B4F1" w14:textId="77777777" w:rsidR="00D519F3" w:rsidRDefault="00D519F3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131C92" w14:textId="77777777" w:rsidR="00D519F3" w:rsidRDefault="00D519F3" w:rsidP="00B9155A">
      <w:pPr>
        <w:spacing w:after="0" w:line="240" w:lineRule="auto"/>
      </w:pPr>
      <w:r>
        <w:separator/>
      </w:r>
    </w:p>
  </w:footnote>
  <w:footnote w:type="continuationSeparator" w:id="0">
    <w:p w14:paraId="49D88E9E" w14:textId="77777777" w:rsidR="00D519F3" w:rsidRDefault="00D519F3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442A3"/>
    <w:multiLevelType w:val="multilevel"/>
    <w:tmpl w:val="4A1ECB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315501"/>
    <w:multiLevelType w:val="multilevel"/>
    <w:tmpl w:val="BA7A6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2A0A0D"/>
    <w:multiLevelType w:val="multilevel"/>
    <w:tmpl w:val="86A04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C73D59"/>
    <w:multiLevelType w:val="multilevel"/>
    <w:tmpl w:val="76225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7D61DDE"/>
    <w:multiLevelType w:val="multilevel"/>
    <w:tmpl w:val="29285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8A05F29"/>
    <w:multiLevelType w:val="multilevel"/>
    <w:tmpl w:val="D582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A03126D"/>
    <w:multiLevelType w:val="multilevel"/>
    <w:tmpl w:val="25685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F301E68"/>
    <w:multiLevelType w:val="multilevel"/>
    <w:tmpl w:val="4A226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F0351C"/>
    <w:multiLevelType w:val="multilevel"/>
    <w:tmpl w:val="4A1455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919675A"/>
    <w:multiLevelType w:val="multilevel"/>
    <w:tmpl w:val="8DE0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43C29D3"/>
    <w:multiLevelType w:val="multilevel"/>
    <w:tmpl w:val="6A90B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4863840"/>
    <w:multiLevelType w:val="multilevel"/>
    <w:tmpl w:val="3E2A3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4E871C8"/>
    <w:multiLevelType w:val="multilevel"/>
    <w:tmpl w:val="A0600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69E77E4"/>
    <w:multiLevelType w:val="multilevel"/>
    <w:tmpl w:val="64E08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A3F4921"/>
    <w:multiLevelType w:val="multilevel"/>
    <w:tmpl w:val="74B4B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C76422C"/>
    <w:multiLevelType w:val="multilevel"/>
    <w:tmpl w:val="93C2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CFE2125"/>
    <w:multiLevelType w:val="multilevel"/>
    <w:tmpl w:val="A54E1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DE5493F"/>
    <w:multiLevelType w:val="multilevel"/>
    <w:tmpl w:val="568A3F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0732F42"/>
    <w:multiLevelType w:val="multilevel"/>
    <w:tmpl w:val="5B74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1330BDE"/>
    <w:multiLevelType w:val="multilevel"/>
    <w:tmpl w:val="DD34D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42324148"/>
    <w:multiLevelType w:val="multilevel"/>
    <w:tmpl w:val="738A0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3C04EEC"/>
    <w:multiLevelType w:val="multilevel"/>
    <w:tmpl w:val="FC501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8861186"/>
    <w:multiLevelType w:val="multilevel"/>
    <w:tmpl w:val="E2940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D8C2AF6"/>
    <w:multiLevelType w:val="multilevel"/>
    <w:tmpl w:val="C1822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E7F1948"/>
    <w:multiLevelType w:val="multilevel"/>
    <w:tmpl w:val="37341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6413340"/>
    <w:multiLevelType w:val="multilevel"/>
    <w:tmpl w:val="D9D08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73138D8"/>
    <w:multiLevelType w:val="multilevel"/>
    <w:tmpl w:val="D7569E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90C7A76"/>
    <w:multiLevelType w:val="multilevel"/>
    <w:tmpl w:val="8B047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B691738"/>
    <w:multiLevelType w:val="multilevel"/>
    <w:tmpl w:val="01C09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21B793B"/>
    <w:multiLevelType w:val="multilevel"/>
    <w:tmpl w:val="2D267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AB200AF"/>
    <w:multiLevelType w:val="multilevel"/>
    <w:tmpl w:val="C908B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CDB4B9A"/>
    <w:multiLevelType w:val="multilevel"/>
    <w:tmpl w:val="4006B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1AE7013"/>
    <w:multiLevelType w:val="multilevel"/>
    <w:tmpl w:val="91668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26A150E"/>
    <w:multiLevelType w:val="multilevel"/>
    <w:tmpl w:val="F6B871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B844552"/>
    <w:multiLevelType w:val="multilevel"/>
    <w:tmpl w:val="27A8B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F7C07C0"/>
    <w:multiLevelType w:val="multilevel"/>
    <w:tmpl w:val="E376C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27"/>
  </w:num>
  <w:num w:numId="3">
    <w:abstractNumId w:val="20"/>
  </w:num>
  <w:num w:numId="4">
    <w:abstractNumId w:val="31"/>
  </w:num>
  <w:num w:numId="5">
    <w:abstractNumId w:val="28"/>
  </w:num>
  <w:num w:numId="6">
    <w:abstractNumId w:val="15"/>
  </w:num>
  <w:num w:numId="7">
    <w:abstractNumId w:val="23"/>
  </w:num>
  <w:num w:numId="8">
    <w:abstractNumId w:val="13"/>
  </w:num>
  <w:num w:numId="9">
    <w:abstractNumId w:val="3"/>
  </w:num>
  <w:num w:numId="10">
    <w:abstractNumId w:val="2"/>
  </w:num>
  <w:num w:numId="11">
    <w:abstractNumId w:val="12"/>
  </w:num>
  <w:num w:numId="12">
    <w:abstractNumId w:val="0"/>
  </w:num>
  <w:num w:numId="13">
    <w:abstractNumId w:val="33"/>
  </w:num>
  <w:num w:numId="14">
    <w:abstractNumId w:val="19"/>
  </w:num>
  <w:num w:numId="15">
    <w:abstractNumId w:val="18"/>
  </w:num>
  <w:num w:numId="16">
    <w:abstractNumId w:val="11"/>
  </w:num>
  <w:num w:numId="17">
    <w:abstractNumId w:val="16"/>
  </w:num>
  <w:num w:numId="18">
    <w:abstractNumId w:val="30"/>
  </w:num>
  <w:num w:numId="19">
    <w:abstractNumId w:val="7"/>
  </w:num>
  <w:num w:numId="20">
    <w:abstractNumId w:val="8"/>
  </w:num>
  <w:num w:numId="21">
    <w:abstractNumId w:val="26"/>
  </w:num>
  <w:num w:numId="22">
    <w:abstractNumId w:val="17"/>
  </w:num>
  <w:num w:numId="23">
    <w:abstractNumId w:val="25"/>
  </w:num>
  <w:num w:numId="24">
    <w:abstractNumId w:val="29"/>
  </w:num>
  <w:num w:numId="25">
    <w:abstractNumId w:val="9"/>
  </w:num>
  <w:num w:numId="26">
    <w:abstractNumId w:val="24"/>
  </w:num>
  <w:num w:numId="27">
    <w:abstractNumId w:val="4"/>
  </w:num>
  <w:num w:numId="28">
    <w:abstractNumId w:val="6"/>
  </w:num>
  <w:num w:numId="29">
    <w:abstractNumId w:val="35"/>
  </w:num>
  <w:num w:numId="30">
    <w:abstractNumId w:val="32"/>
  </w:num>
  <w:num w:numId="31">
    <w:abstractNumId w:val="21"/>
  </w:num>
  <w:num w:numId="32">
    <w:abstractNumId w:val="5"/>
  </w:num>
  <w:num w:numId="33">
    <w:abstractNumId w:val="22"/>
  </w:num>
  <w:num w:numId="34">
    <w:abstractNumId w:val="34"/>
  </w:num>
  <w:num w:numId="35">
    <w:abstractNumId w:val="10"/>
  </w:num>
  <w:num w:numId="36">
    <w:abstractNumId w:val="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19F3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F012A0"/>
    <w:rsid w:val="00F072C7"/>
    <w:rsid w:val="00F6194B"/>
    <w:rsid w:val="00F70D99"/>
    <w:rsid w:val="00F82275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1331</Words>
  <Characters>7326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8640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2025-09-22T14:55:00Z</dcterms:created>
  <dcterms:modified xsi:type="dcterms:W3CDTF">2025-09-22T15:06:00Z</dcterms:modified>
</cp:coreProperties>
</file>